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AF6DF" w14:textId="77777777" w:rsidR="000F70A3" w:rsidRPr="000F70A3" w:rsidRDefault="000F70A3" w:rsidP="000F70A3">
      <w:pPr>
        <w:pStyle w:val="Heading4"/>
        <w:shd w:val="clear" w:color="auto" w:fill="FFFFFF"/>
        <w:spacing w:before="0"/>
        <w:jc w:val="center"/>
        <w:rPr>
          <w:rFonts w:asciiTheme="minorHAnsi" w:hAnsiTheme="minorHAnsi" w:cstheme="minorHAnsi"/>
          <w:sz w:val="24"/>
          <w:szCs w:val="24"/>
        </w:rPr>
      </w:pPr>
      <w:r w:rsidRPr="000F70A3">
        <w:rPr>
          <w:rFonts w:asciiTheme="minorHAnsi" w:hAnsiTheme="minorHAnsi" w:cstheme="minorHAnsi"/>
          <w:noProof/>
          <w:sz w:val="24"/>
          <w:szCs w:val="24"/>
        </w:rPr>
        <w:drawing>
          <wp:anchor distT="0" distB="0" distL="114300" distR="114300" simplePos="0" relativeHeight="251661312" behindDoc="1" locked="0" layoutInCell="1" allowOverlap="1" wp14:anchorId="612BEF2B" wp14:editId="6D831BFC">
            <wp:simplePos x="0" y="0"/>
            <wp:positionH relativeFrom="margin">
              <wp:posOffset>-180975</wp:posOffset>
            </wp:positionH>
            <wp:positionV relativeFrom="paragraph">
              <wp:posOffset>0</wp:posOffset>
            </wp:positionV>
            <wp:extent cx="2447925" cy="863600"/>
            <wp:effectExtent l="0" t="0" r="9525" b="0"/>
            <wp:wrapTight wrapText="bothSides">
              <wp:wrapPolygon edited="0">
                <wp:start x="0" y="0"/>
                <wp:lineTo x="0" y="20965"/>
                <wp:lineTo x="21516" y="20965"/>
                <wp:lineTo x="215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7925" cy="863600"/>
                    </a:xfrm>
                    <a:prstGeom prst="rect">
                      <a:avLst/>
                    </a:prstGeom>
                    <a:noFill/>
                  </pic:spPr>
                </pic:pic>
              </a:graphicData>
            </a:graphic>
            <wp14:sizeRelH relativeFrom="page">
              <wp14:pctWidth>0</wp14:pctWidth>
            </wp14:sizeRelH>
            <wp14:sizeRelV relativeFrom="page">
              <wp14:pctHeight>0</wp14:pctHeight>
            </wp14:sizeRelV>
          </wp:anchor>
        </w:drawing>
      </w:r>
    </w:p>
    <w:p w14:paraId="2C5DCCBD" w14:textId="77777777" w:rsidR="000F70A3" w:rsidRPr="000F70A3" w:rsidRDefault="000F70A3" w:rsidP="000F70A3">
      <w:pPr>
        <w:pStyle w:val="Heading4"/>
        <w:shd w:val="clear" w:color="auto" w:fill="FFFFFF"/>
        <w:spacing w:before="0"/>
        <w:rPr>
          <w:rFonts w:asciiTheme="minorHAnsi" w:hAnsiTheme="minorHAnsi" w:cstheme="minorHAnsi"/>
          <w:b/>
          <w:bCs/>
          <w:color w:val="4472C4" w:themeColor="accent1"/>
          <w:sz w:val="24"/>
          <w:szCs w:val="24"/>
          <w:shd w:val="clear" w:color="auto" w:fill="FFFFFF"/>
        </w:rPr>
      </w:pPr>
      <w:r w:rsidRPr="000F70A3">
        <w:rPr>
          <w:rFonts w:asciiTheme="minorHAnsi" w:hAnsiTheme="minorHAnsi" w:cstheme="minorHAnsi"/>
          <w:b/>
          <w:bCs/>
          <w:sz w:val="24"/>
          <w:szCs w:val="24"/>
          <w:shd w:val="clear" w:color="auto" w:fill="FFFFFF"/>
        </w:rPr>
        <w:t> </w:t>
      </w:r>
      <w:r w:rsidRPr="000F70A3">
        <w:rPr>
          <w:rFonts w:asciiTheme="minorHAnsi" w:hAnsiTheme="minorHAnsi" w:cstheme="minorHAnsi"/>
          <w:b/>
          <w:bCs/>
          <w:color w:val="4472C4" w:themeColor="accent1"/>
          <w:sz w:val="24"/>
          <w:szCs w:val="24"/>
          <w:shd w:val="clear" w:color="auto" w:fill="FFFFFF"/>
        </w:rPr>
        <w:t xml:space="preserve">Earth Day 1950 ~~  </w:t>
      </w:r>
    </w:p>
    <w:p w14:paraId="258445A7" w14:textId="77777777" w:rsidR="000F70A3" w:rsidRPr="000F70A3" w:rsidRDefault="000F70A3" w:rsidP="000F70A3">
      <w:pPr>
        <w:pStyle w:val="Heading4"/>
        <w:shd w:val="clear" w:color="auto" w:fill="FFFFFF"/>
        <w:spacing w:before="0"/>
        <w:ind w:firstLine="720"/>
        <w:rPr>
          <w:rFonts w:asciiTheme="minorHAnsi" w:hAnsiTheme="minorHAnsi" w:cstheme="minorHAnsi"/>
          <w:b/>
          <w:bCs/>
          <w:color w:val="4472C4" w:themeColor="accent1"/>
          <w:sz w:val="24"/>
          <w:szCs w:val="24"/>
        </w:rPr>
      </w:pPr>
      <w:r w:rsidRPr="000F70A3">
        <w:rPr>
          <w:rFonts w:asciiTheme="minorHAnsi" w:hAnsiTheme="minorHAnsi" w:cstheme="minorHAnsi"/>
          <w:b/>
          <w:bCs/>
          <w:color w:val="4472C4" w:themeColor="accent1"/>
          <w:sz w:val="24"/>
          <w:szCs w:val="24"/>
          <w:shd w:val="clear" w:color="auto" w:fill="FFFFFF"/>
        </w:rPr>
        <w:t xml:space="preserve">   </w:t>
      </w:r>
      <w:r w:rsidRPr="000F70A3">
        <w:rPr>
          <w:rFonts w:asciiTheme="minorHAnsi" w:hAnsiTheme="minorHAnsi" w:cstheme="minorHAnsi"/>
          <w:b/>
          <w:bCs/>
          <w:color w:val="4472C4" w:themeColor="accent1"/>
          <w:sz w:val="24"/>
          <w:szCs w:val="24"/>
        </w:rPr>
        <w:t>Laudato Si’ 2015</w:t>
      </w:r>
    </w:p>
    <w:p w14:paraId="5E70ED16" w14:textId="77777777" w:rsidR="000F70A3" w:rsidRPr="000F70A3" w:rsidRDefault="000F70A3" w:rsidP="000F70A3">
      <w:pPr>
        <w:pStyle w:val="Heading3"/>
        <w:shd w:val="clear" w:color="auto" w:fill="FFFFFF"/>
        <w:spacing w:before="0"/>
        <w:jc w:val="center"/>
        <w:rPr>
          <w:rFonts w:asciiTheme="minorHAnsi" w:hAnsiTheme="minorHAnsi" w:cstheme="minorHAnsi"/>
          <w:i/>
          <w:iCs/>
          <w:color w:val="000000"/>
          <w:shd w:val="clear" w:color="auto" w:fill="FFFFFF"/>
        </w:rPr>
      </w:pPr>
    </w:p>
    <w:p w14:paraId="2D444188" w14:textId="77777777" w:rsidR="000F70A3" w:rsidRPr="000F70A3" w:rsidRDefault="000F70A3" w:rsidP="000F70A3">
      <w:pPr>
        <w:pStyle w:val="Heading3"/>
        <w:shd w:val="clear" w:color="auto" w:fill="FFFFFF"/>
        <w:spacing w:before="0"/>
        <w:jc w:val="right"/>
        <w:rPr>
          <w:rFonts w:asciiTheme="minorHAnsi" w:hAnsiTheme="minorHAnsi" w:cstheme="minorHAnsi"/>
          <w:i/>
          <w:iCs/>
          <w:color w:val="000000"/>
          <w:shd w:val="clear" w:color="auto" w:fill="FFFFFF"/>
        </w:rPr>
      </w:pPr>
      <w:r w:rsidRPr="000F70A3">
        <w:rPr>
          <w:rFonts w:asciiTheme="minorHAnsi" w:hAnsiTheme="minorHAnsi" w:cstheme="minorHAnsi"/>
          <w:i/>
          <w:iCs/>
          <w:color w:val="000000"/>
          <w:shd w:val="clear" w:color="auto" w:fill="FFFFFF"/>
        </w:rPr>
        <w:t xml:space="preserve">This will be a memorial day for you. </w:t>
      </w:r>
    </w:p>
    <w:p w14:paraId="2E92BE65" w14:textId="77777777" w:rsidR="000F70A3" w:rsidRPr="000F70A3" w:rsidRDefault="000F70A3" w:rsidP="000F70A3">
      <w:pPr>
        <w:pStyle w:val="Heading3"/>
        <w:shd w:val="clear" w:color="auto" w:fill="FFFFFF"/>
        <w:spacing w:before="0"/>
        <w:jc w:val="right"/>
        <w:rPr>
          <w:rFonts w:asciiTheme="minorHAnsi" w:hAnsiTheme="minorHAnsi" w:cstheme="minorHAnsi"/>
          <w:i/>
          <w:iCs/>
          <w:color w:val="000000"/>
          <w:shd w:val="clear" w:color="auto" w:fill="FFFFFF"/>
        </w:rPr>
      </w:pPr>
      <w:r w:rsidRPr="000F70A3">
        <w:rPr>
          <w:rFonts w:asciiTheme="minorHAnsi" w:hAnsiTheme="minorHAnsi" w:cstheme="minorHAnsi"/>
          <w:i/>
          <w:iCs/>
          <w:color w:val="000000"/>
          <w:shd w:val="clear" w:color="auto" w:fill="FFFFFF"/>
        </w:rPr>
        <w:t>you will celebrate it as a festival to </w:t>
      </w:r>
      <w:r w:rsidRPr="000F70A3">
        <w:rPr>
          <w:rStyle w:val="small-caps"/>
          <w:rFonts w:asciiTheme="minorHAnsi" w:hAnsiTheme="minorHAnsi" w:cstheme="minorHAnsi"/>
          <w:i/>
          <w:iCs/>
          <w:smallCaps/>
          <w:color w:val="000000"/>
          <w:shd w:val="clear" w:color="auto" w:fill="FFFFFF"/>
        </w:rPr>
        <w:t>God</w:t>
      </w:r>
      <w:r w:rsidRPr="000F70A3">
        <w:rPr>
          <w:rFonts w:asciiTheme="minorHAnsi" w:hAnsiTheme="minorHAnsi" w:cstheme="minorHAnsi"/>
          <w:i/>
          <w:iCs/>
          <w:color w:val="000000"/>
          <w:shd w:val="clear" w:color="auto" w:fill="FFFFFF"/>
        </w:rPr>
        <w:t> down through the generations.</w:t>
      </w:r>
    </w:p>
    <w:p w14:paraId="4E9F072D" w14:textId="77777777" w:rsidR="000F70A3" w:rsidRPr="000F70A3" w:rsidRDefault="000F70A3" w:rsidP="000F70A3">
      <w:pPr>
        <w:pStyle w:val="Heading3"/>
        <w:shd w:val="clear" w:color="auto" w:fill="FFFFFF"/>
        <w:spacing w:before="0"/>
        <w:jc w:val="right"/>
        <w:rPr>
          <w:rFonts w:asciiTheme="minorHAnsi" w:hAnsiTheme="minorHAnsi" w:cstheme="minorHAnsi"/>
          <w:color w:val="000000"/>
        </w:rPr>
      </w:pPr>
      <w:hyperlink r:id="rId5" w:history="1">
        <w:r w:rsidRPr="000F70A3">
          <w:rPr>
            <w:rStyle w:val="Hyperlink"/>
            <w:rFonts w:asciiTheme="minorHAnsi" w:hAnsiTheme="minorHAnsi" w:cstheme="minorHAnsi"/>
          </w:rPr>
          <w:t>Exodus 12:14</w:t>
        </w:r>
      </w:hyperlink>
    </w:p>
    <w:p w14:paraId="45E3250F" w14:textId="77777777" w:rsidR="000F70A3" w:rsidRPr="000F70A3" w:rsidRDefault="000F70A3" w:rsidP="000F70A3">
      <w:pPr>
        <w:rPr>
          <w:rFonts w:cstheme="minorHAnsi"/>
          <w:sz w:val="24"/>
          <w:szCs w:val="24"/>
        </w:rPr>
      </w:pPr>
    </w:p>
    <w:p w14:paraId="361196E1" w14:textId="77777777" w:rsidR="000F70A3" w:rsidRPr="000F70A3" w:rsidRDefault="000F70A3" w:rsidP="000F70A3">
      <w:pPr>
        <w:pStyle w:val="NormalWeb"/>
        <w:spacing w:before="0" w:beforeAutospacing="0" w:after="0" w:afterAutospacing="0"/>
        <w:textAlignment w:val="baseline"/>
        <w:rPr>
          <w:rFonts w:asciiTheme="minorHAnsi" w:hAnsiTheme="minorHAnsi" w:cstheme="minorHAnsi"/>
          <w:color w:val="222222"/>
          <w:shd w:val="clear" w:color="auto" w:fill="FFFFFF"/>
        </w:rPr>
      </w:pPr>
      <w:r w:rsidRPr="000F70A3">
        <w:rPr>
          <w:rFonts w:asciiTheme="minorHAnsi" w:hAnsiTheme="minorHAnsi" w:cstheme="minorHAnsi"/>
          <w:b/>
          <w:bCs/>
          <w:color w:val="222222"/>
          <w:shd w:val="clear" w:color="auto" w:fill="FFFFFF"/>
        </w:rPr>
        <w:t>THE CANTICLE OF THE SUN</w:t>
      </w:r>
      <w:r w:rsidRPr="000F70A3">
        <w:rPr>
          <w:rFonts w:asciiTheme="minorHAnsi" w:hAnsiTheme="minorHAnsi" w:cstheme="minorHAnsi"/>
          <w:b/>
          <w:bCs/>
          <w:color w:val="222222"/>
          <w:shd w:val="clear" w:color="auto" w:fill="FFFFFF"/>
        </w:rPr>
        <w:tab/>
      </w:r>
      <w:r w:rsidRPr="000F70A3">
        <w:rPr>
          <w:rFonts w:asciiTheme="minorHAnsi" w:hAnsiTheme="minorHAnsi" w:cstheme="minorHAnsi"/>
          <w:color w:val="222222"/>
          <w:shd w:val="clear" w:color="auto" w:fill="FFFFFF"/>
        </w:rPr>
        <w:tab/>
      </w:r>
      <w:r w:rsidRPr="000F70A3">
        <w:rPr>
          <w:rFonts w:asciiTheme="minorHAnsi" w:hAnsiTheme="minorHAnsi" w:cstheme="minorHAnsi"/>
          <w:color w:val="222222"/>
          <w:shd w:val="clear" w:color="auto" w:fill="FFFFFF"/>
        </w:rPr>
        <w:tab/>
      </w:r>
      <w:r w:rsidRPr="000F70A3">
        <w:rPr>
          <w:rStyle w:val="Emphasis"/>
          <w:rFonts w:asciiTheme="minorHAnsi" w:eastAsiaTheme="majorEastAsia" w:hAnsiTheme="minorHAnsi" w:cstheme="minorHAnsi"/>
          <w:b/>
          <w:bCs/>
          <w:color w:val="5F6368"/>
          <w:shd w:val="clear" w:color="auto" w:fill="FFFFFF"/>
        </w:rPr>
        <w:t>Marty Haugen</w:t>
      </w:r>
    </w:p>
    <w:p w14:paraId="5BD5F4D4" w14:textId="77777777" w:rsidR="000F70A3" w:rsidRPr="000F70A3" w:rsidRDefault="000F70A3" w:rsidP="000F70A3">
      <w:pPr>
        <w:pStyle w:val="NormalWeb"/>
        <w:spacing w:before="0" w:beforeAutospacing="0" w:after="0" w:afterAutospacing="0"/>
        <w:ind w:left="270"/>
        <w:textAlignment w:val="baseline"/>
        <w:rPr>
          <w:rFonts w:asciiTheme="minorHAnsi" w:hAnsiTheme="minorHAnsi" w:cstheme="minorHAnsi"/>
          <w:b/>
          <w:bCs/>
          <w:color w:val="222222"/>
          <w:shd w:val="clear" w:color="auto" w:fill="FFFFFF"/>
        </w:rPr>
      </w:pPr>
      <w:r w:rsidRPr="000F70A3">
        <w:rPr>
          <w:rFonts w:asciiTheme="minorHAnsi" w:hAnsiTheme="minorHAnsi" w:cstheme="minorHAnsi"/>
          <w:b/>
          <w:bCs/>
          <w:color w:val="222222"/>
          <w:shd w:val="clear" w:color="auto" w:fill="FFFFFF"/>
        </w:rPr>
        <w:t>The heavens are telling the glory of God,</w:t>
      </w:r>
      <w:r w:rsidRPr="000F70A3">
        <w:rPr>
          <w:rFonts w:asciiTheme="minorHAnsi" w:hAnsiTheme="minorHAnsi" w:cstheme="minorHAnsi"/>
          <w:b/>
          <w:bCs/>
          <w:color w:val="222222"/>
        </w:rPr>
        <w:br/>
      </w:r>
      <w:r w:rsidRPr="000F70A3">
        <w:rPr>
          <w:rFonts w:asciiTheme="minorHAnsi" w:hAnsiTheme="minorHAnsi" w:cstheme="minorHAnsi"/>
          <w:b/>
          <w:bCs/>
          <w:color w:val="222222"/>
          <w:shd w:val="clear" w:color="auto" w:fill="FFFFFF"/>
        </w:rPr>
        <w:t>And all creation is shouting for joy!</w:t>
      </w:r>
      <w:r w:rsidRPr="000F70A3">
        <w:rPr>
          <w:rFonts w:asciiTheme="minorHAnsi" w:hAnsiTheme="minorHAnsi" w:cstheme="minorHAnsi"/>
          <w:b/>
          <w:bCs/>
          <w:color w:val="222222"/>
        </w:rPr>
        <w:br/>
      </w:r>
      <w:r w:rsidRPr="000F70A3">
        <w:rPr>
          <w:rFonts w:asciiTheme="minorHAnsi" w:hAnsiTheme="minorHAnsi" w:cstheme="minorHAnsi"/>
          <w:b/>
          <w:bCs/>
          <w:color w:val="222222"/>
          <w:shd w:val="clear" w:color="auto" w:fill="FFFFFF"/>
        </w:rPr>
        <w:t>Come, dance in the forest, come, play in the field,</w:t>
      </w:r>
      <w:r w:rsidRPr="000F70A3">
        <w:rPr>
          <w:rFonts w:asciiTheme="minorHAnsi" w:hAnsiTheme="minorHAnsi" w:cstheme="minorHAnsi"/>
          <w:b/>
          <w:bCs/>
          <w:color w:val="222222"/>
        </w:rPr>
        <w:br/>
      </w:r>
      <w:r w:rsidRPr="000F70A3">
        <w:rPr>
          <w:rFonts w:asciiTheme="minorHAnsi" w:hAnsiTheme="minorHAnsi" w:cstheme="minorHAnsi"/>
          <w:b/>
          <w:bCs/>
          <w:color w:val="222222"/>
          <w:shd w:val="clear" w:color="auto" w:fill="FFFFFF"/>
        </w:rPr>
        <w:t>And sing, sing to the glory of the Lord!</w:t>
      </w:r>
    </w:p>
    <w:p w14:paraId="3A1E409C" w14:textId="77777777" w:rsidR="000F70A3" w:rsidRPr="000F70A3" w:rsidRDefault="000F70A3" w:rsidP="000F70A3">
      <w:pPr>
        <w:pStyle w:val="NormalWeb"/>
        <w:spacing w:before="0" w:beforeAutospacing="0" w:after="0" w:afterAutospacing="0"/>
        <w:textAlignment w:val="baseline"/>
        <w:rPr>
          <w:rFonts w:asciiTheme="minorHAnsi" w:hAnsiTheme="minorHAnsi" w:cstheme="minorHAnsi"/>
          <w:b/>
          <w:bCs/>
          <w:color w:val="222222"/>
          <w:shd w:val="clear" w:color="auto" w:fill="FFFFFF"/>
        </w:rPr>
      </w:pPr>
    </w:p>
    <w:p w14:paraId="35A1611C" w14:textId="77777777" w:rsidR="000F70A3" w:rsidRPr="000F70A3" w:rsidRDefault="000F70A3" w:rsidP="000F70A3">
      <w:pPr>
        <w:pStyle w:val="NormalWeb"/>
        <w:spacing w:before="0" w:beforeAutospacing="0" w:after="0" w:afterAutospacing="0"/>
        <w:ind w:left="720"/>
        <w:textAlignment w:val="baseline"/>
        <w:rPr>
          <w:rFonts w:asciiTheme="minorHAnsi" w:hAnsiTheme="minorHAnsi" w:cstheme="minorHAnsi"/>
          <w:color w:val="222222"/>
          <w:shd w:val="clear" w:color="auto" w:fill="FFFFFF"/>
        </w:rPr>
      </w:pPr>
      <w:r w:rsidRPr="000F70A3">
        <w:rPr>
          <w:rFonts w:asciiTheme="minorHAnsi" w:hAnsiTheme="minorHAnsi" w:cstheme="minorHAnsi"/>
          <w:color w:val="222222"/>
          <w:shd w:val="clear" w:color="auto" w:fill="FFFFFF"/>
        </w:rPr>
        <w:t>Praise for the sun, the bringer of day,</w:t>
      </w:r>
      <w:r w:rsidRPr="000F70A3">
        <w:rPr>
          <w:rFonts w:asciiTheme="minorHAnsi" w:hAnsiTheme="minorHAnsi" w:cstheme="minorHAnsi"/>
          <w:color w:val="222222"/>
        </w:rPr>
        <w:br/>
      </w:r>
      <w:r w:rsidRPr="000F70A3">
        <w:rPr>
          <w:rFonts w:asciiTheme="minorHAnsi" w:hAnsiTheme="minorHAnsi" w:cstheme="minorHAnsi"/>
          <w:color w:val="222222"/>
          <w:shd w:val="clear" w:color="auto" w:fill="FFFFFF"/>
        </w:rPr>
        <w:t>He carries the light of the Lord in his rays;</w:t>
      </w:r>
      <w:r w:rsidRPr="000F70A3">
        <w:rPr>
          <w:rFonts w:asciiTheme="minorHAnsi" w:hAnsiTheme="minorHAnsi" w:cstheme="minorHAnsi"/>
          <w:color w:val="222222"/>
        </w:rPr>
        <w:br/>
      </w:r>
      <w:r w:rsidRPr="000F70A3">
        <w:rPr>
          <w:rFonts w:asciiTheme="minorHAnsi" w:hAnsiTheme="minorHAnsi" w:cstheme="minorHAnsi"/>
          <w:color w:val="222222"/>
          <w:shd w:val="clear" w:color="auto" w:fill="FFFFFF"/>
        </w:rPr>
        <w:t>The moon and the stars who light up the way unto your throne!</w:t>
      </w:r>
    </w:p>
    <w:p w14:paraId="0B17511B" w14:textId="77777777" w:rsidR="000F70A3" w:rsidRPr="000F70A3" w:rsidRDefault="000F70A3" w:rsidP="000F70A3">
      <w:pPr>
        <w:pStyle w:val="NormalWeb"/>
        <w:spacing w:before="0" w:beforeAutospacing="0" w:after="0" w:afterAutospacing="0"/>
        <w:ind w:left="1440"/>
        <w:textAlignment w:val="baseline"/>
        <w:rPr>
          <w:rFonts w:asciiTheme="minorHAnsi" w:hAnsiTheme="minorHAnsi" w:cstheme="minorHAnsi"/>
          <w:color w:val="222222"/>
          <w:shd w:val="clear" w:color="auto" w:fill="FFFFFF"/>
        </w:rPr>
      </w:pPr>
    </w:p>
    <w:p w14:paraId="188F3BCC" w14:textId="77777777" w:rsidR="000F70A3" w:rsidRPr="000F70A3" w:rsidRDefault="000F70A3" w:rsidP="000F70A3">
      <w:pPr>
        <w:pStyle w:val="NormalWeb"/>
        <w:spacing w:before="0" w:beforeAutospacing="0" w:after="0" w:afterAutospacing="0"/>
        <w:ind w:left="1440"/>
        <w:textAlignment w:val="baseline"/>
        <w:rPr>
          <w:rFonts w:asciiTheme="minorHAnsi" w:hAnsiTheme="minorHAnsi" w:cstheme="minorHAnsi"/>
          <w:color w:val="222222"/>
        </w:rPr>
      </w:pPr>
      <w:r w:rsidRPr="000F70A3">
        <w:rPr>
          <w:rFonts w:asciiTheme="minorHAnsi" w:hAnsiTheme="minorHAnsi" w:cstheme="minorHAnsi"/>
          <w:color w:val="222222"/>
          <w:shd w:val="clear" w:color="auto" w:fill="FFFFFF"/>
        </w:rPr>
        <w:t>Praise for the wind that blows through the trees,</w:t>
      </w:r>
      <w:r w:rsidRPr="000F70A3">
        <w:rPr>
          <w:rFonts w:asciiTheme="minorHAnsi" w:hAnsiTheme="minorHAnsi" w:cstheme="minorHAnsi"/>
          <w:color w:val="222222"/>
        </w:rPr>
        <w:br/>
      </w:r>
      <w:r w:rsidRPr="000F70A3">
        <w:rPr>
          <w:rFonts w:asciiTheme="minorHAnsi" w:hAnsiTheme="minorHAnsi" w:cstheme="minorHAnsi"/>
          <w:color w:val="222222"/>
          <w:shd w:val="clear" w:color="auto" w:fill="FFFFFF"/>
        </w:rPr>
        <w:t>The seas' mighty storms, the gentlest breeze;</w:t>
      </w:r>
      <w:r w:rsidRPr="000F70A3">
        <w:rPr>
          <w:rFonts w:asciiTheme="minorHAnsi" w:hAnsiTheme="minorHAnsi" w:cstheme="minorHAnsi"/>
          <w:color w:val="222222"/>
        </w:rPr>
        <w:br/>
      </w:r>
      <w:r w:rsidRPr="000F70A3">
        <w:rPr>
          <w:rFonts w:asciiTheme="minorHAnsi" w:hAnsiTheme="minorHAnsi" w:cstheme="minorHAnsi"/>
          <w:color w:val="222222"/>
          <w:shd w:val="clear" w:color="auto" w:fill="FFFFFF"/>
        </w:rPr>
        <w:t>They blow where they will</w:t>
      </w:r>
      <w:r w:rsidRPr="000F70A3">
        <w:rPr>
          <w:rFonts w:asciiTheme="minorHAnsi" w:hAnsiTheme="minorHAnsi" w:cstheme="minorHAnsi"/>
          <w:color w:val="222222"/>
        </w:rPr>
        <w:br/>
      </w:r>
      <w:r w:rsidRPr="000F70A3">
        <w:rPr>
          <w:rFonts w:asciiTheme="minorHAnsi" w:hAnsiTheme="minorHAnsi" w:cstheme="minorHAnsi"/>
          <w:color w:val="222222"/>
          <w:shd w:val="clear" w:color="auto" w:fill="FFFFFF"/>
        </w:rPr>
        <w:t>They blow where they please to please the Lord!</w:t>
      </w:r>
    </w:p>
    <w:p w14:paraId="49F5C36C" w14:textId="77777777" w:rsidR="000F70A3" w:rsidRPr="000F70A3" w:rsidRDefault="000F70A3" w:rsidP="000F70A3">
      <w:pPr>
        <w:pStyle w:val="NormalWeb"/>
        <w:spacing w:before="0" w:beforeAutospacing="0" w:after="0" w:afterAutospacing="0"/>
        <w:ind w:left="810"/>
        <w:textAlignment w:val="baseline"/>
        <w:rPr>
          <w:rFonts w:asciiTheme="minorHAnsi" w:hAnsiTheme="minorHAnsi" w:cstheme="minorHAnsi"/>
          <w:color w:val="222222"/>
          <w:shd w:val="clear" w:color="auto" w:fill="FFFFFF"/>
        </w:rPr>
      </w:pPr>
    </w:p>
    <w:p w14:paraId="7456D68E" w14:textId="77777777" w:rsidR="000F70A3" w:rsidRPr="000F70A3" w:rsidRDefault="000F70A3" w:rsidP="000F70A3">
      <w:pPr>
        <w:pStyle w:val="NormalWeb"/>
        <w:spacing w:before="0" w:beforeAutospacing="0" w:after="0" w:afterAutospacing="0"/>
        <w:ind w:left="810"/>
        <w:textAlignment w:val="baseline"/>
        <w:rPr>
          <w:rFonts w:asciiTheme="minorHAnsi" w:hAnsiTheme="minorHAnsi" w:cstheme="minorHAnsi"/>
          <w:color w:val="222222"/>
          <w:shd w:val="clear" w:color="auto" w:fill="FFFFFF"/>
        </w:rPr>
      </w:pPr>
      <w:r w:rsidRPr="000F70A3">
        <w:rPr>
          <w:rFonts w:asciiTheme="minorHAnsi" w:hAnsiTheme="minorHAnsi" w:cstheme="minorHAnsi"/>
          <w:color w:val="222222"/>
          <w:shd w:val="clear" w:color="auto" w:fill="FFFFFF"/>
        </w:rPr>
        <w:t>Praise for the rain that waters our fields,</w:t>
      </w:r>
      <w:r w:rsidRPr="000F70A3">
        <w:rPr>
          <w:rFonts w:asciiTheme="minorHAnsi" w:hAnsiTheme="minorHAnsi" w:cstheme="minorHAnsi"/>
          <w:color w:val="222222"/>
        </w:rPr>
        <w:br/>
      </w:r>
      <w:r w:rsidRPr="000F70A3">
        <w:rPr>
          <w:rFonts w:asciiTheme="minorHAnsi" w:hAnsiTheme="minorHAnsi" w:cstheme="minorHAnsi"/>
          <w:color w:val="222222"/>
          <w:shd w:val="clear" w:color="auto" w:fill="FFFFFF"/>
        </w:rPr>
        <w:t>And blesses our crops so all the earth yields;</w:t>
      </w:r>
      <w:r w:rsidRPr="000F70A3">
        <w:rPr>
          <w:rFonts w:asciiTheme="minorHAnsi" w:hAnsiTheme="minorHAnsi" w:cstheme="minorHAnsi"/>
          <w:color w:val="222222"/>
        </w:rPr>
        <w:br/>
      </w:r>
      <w:r w:rsidRPr="000F70A3">
        <w:rPr>
          <w:rFonts w:asciiTheme="minorHAnsi" w:hAnsiTheme="minorHAnsi" w:cstheme="minorHAnsi"/>
          <w:color w:val="222222"/>
          <w:shd w:val="clear" w:color="auto" w:fill="FFFFFF"/>
        </w:rPr>
        <w:t>From death unto life her mystery revealed</w:t>
      </w:r>
      <w:r w:rsidRPr="000F70A3">
        <w:rPr>
          <w:rFonts w:asciiTheme="minorHAnsi" w:hAnsiTheme="minorHAnsi" w:cstheme="minorHAnsi"/>
          <w:color w:val="222222"/>
        </w:rPr>
        <w:br/>
      </w:r>
      <w:r w:rsidRPr="000F70A3">
        <w:rPr>
          <w:rFonts w:asciiTheme="minorHAnsi" w:hAnsiTheme="minorHAnsi" w:cstheme="minorHAnsi"/>
          <w:color w:val="222222"/>
          <w:shd w:val="clear" w:color="auto" w:fill="FFFFFF"/>
        </w:rPr>
        <w:t>Springs forth in joy!</w:t>
      </w:r>
    </w:p>
    <w:p w14:paraId="4271FB00" w14:textId="77777777" w:rsidR="000F70A3" w:rsidRPr="000F70A3" w:rsidRDefault="000F70A3" w:rsidP="000F70A3">
      <w:pPr>
        <w:pStyle w:val="NormalWeb"/>
        <w:spacing w:before="0" w:beforeAutospacing="0" w:after="0" w:afterAutospacing="0"/>
        <w:ind w:left="720"/>
        <w:textAlignment w:val="baseline"/>
        <w:rPr>
          <w:rFonts w:ascii="Arial" w:hAnsi="Arial" w:cs="Arial"/>
          <w:color w:val="666666"/>
        </w:rPr>
      </w:pPr>
    </w:p>
    <w:p w14:paraId="6BBE8A17" w14:textId="77777777" w:rsidR="000F70A3" w:rsidRPr="000F70A3" w:rsidRDefault="000F70A3" w:rsidP="000F70A3">
      <w:pPr>
        <w:pStyle w:val="NormalWeb"/>
        <w:spacing w:before="0" w:beforeAutospacing="0" w:after="0" w:afterAutospacing="0"/>
        <w:textAlignment w:val="baseline"/>
        <w:rPr>
          <w:rFonts w:ascii="Arial" w:hAnsi="Arial" w:cs="Arial"/>
          <w:color w:val="666666"/>
        </w:rPr>
      </w:pPr>
    </w:p>
    <w:p w14:paraId="07C4753E" w14:textId="77777777" w:rsidR="000F70A3" w:rsidRPr="000F70A3" w:rsidRDefault="000F70A3" w:rsidP="000F70A3">
      <w:pPr>
        <w:pStyle w:val="NormalWeb"/>
        <w:spacing w:before="0" w:beforeAutospacing="0" w:after="0" w:afterAutospacing="0"/>
        <w:textAlignment w:val="baseline"/>
        <w:rPr>
          <w:rFonts w:ascii="Arial" w:hAnsi="Arial" w:cs="Arial"/>
          <w:color w:val="666666"/>
        </w:rPr>
      </w:pPr>
      <w:r w:rsidRPr="000F70A3">
        <w:rPr>
          <w:rFonts w:ascii="Arial" w:hAnsi="Arial" w:cs="Arial"/>
          <w:color w:val="666666"/>
        </w:rPr>
        <w:t>CALL TO PRAYER:</w:t>
      </w:r>
    </w:p>
    <w:p w14:paraId="16D279C2" w14:textId="77777777" w:rsidR="000F70A3" w:rsidRPr="000F70A3" w:rsidRDefault="000F70A3" w:rsidP="000F70A3">
      <w:pPr>
        <w:pStyle w:val="NormalWeb"/>
        <w:spacing w:before="0" w:beforeAutospacing="0" w:after="0" w:afterAutospacing="0"/>
        <w:ind w:firstLine="720"/>
        <w:textAlignment w:val="baseline"/>
        <w:rPr>
          <w:rFonts w:asciiTheme="minorHAnsi" w:hAnsiTheme="minorHAnsi" w:cstheme="minorHAnsi"/>
        </w:rPr>
      </w:pPr>
      <w:r w:rsidRPr="000F70A3">
        <w:rPr>
          <w:rFonts w:asciiTheme="minorHAnsi" w:hAnsiTheme="minorHAnsi" w:cstheme="minorHAnsi"/>
        </w:rPr>
        <w:t>We have come a long way toward protecting our common home, but the journey ahead demands </w:t>
      </w:r>
      <w:r w:rsidRPr="000F70A3">
        <w:rPr>
          <w:rStyle w:val="Strong"/>
          <w:rFonts w:asciiTheme="minorHAnsi" w:eastAsiaTheme="majorEastAsia" w:hAnsiTheme="minorHAnsi" w:cstheme="minorHAnsi"/>
          <w:bdr w:val="none" w:sz="0" w:space="0" w:color="auto" w:frame="1"/>
        </w:rPr>
        <w:t>radical commitment to our Creator and each other</w:t>
      </w:r>
      <w:r w:rsidRPr="000F70A3">
        <w:rPr>
          <w:rFonts w:asciiTheme="minorHAnsi" w:hAnsiTheme="minorHAnsi" w:cstheme="minorHAnsi"/>
        </w:rPr>
        <w:t>. We are coming together for the </w:t>
      </w:r>
      <w:r w:rsidRPr="000F70A3">
        <w:rPr>
          <w:rStyle w:val="Strong"/>
          <w:rFonts w:asciiTheme="minorHAnsi" w:eastAsiaTheme="majorEastAsia" w:hAnsiTheme="minorHAnsi" w:cstheme="minorHAnsi"/>
          <w:bdr w:val="none" w:sz="0" w:space="0" w:color="auto" w:frame="1"/>
        </w:rPr>
        <w:t>next steps</w:t>
      </w:r>
      <w:r w:rsidRPr="000F70A3">
        <w:rPr>
          <w:rFonts w:asciiTheme="minorHAnsi" w:hAnsiTheme="minorHAnsi" w:cstheme="minorHAnsi"/>
        </w:rPr>
        <w:t xml:space="preserve"> in our groundbreaking journey of hope. </w:t>
      </w:r>
    </w:p>
    <w:p w14:paraId="2395BDBA" w14:textId="77777777" w:rsidR="000F70A3" w:rsidRPr="000F70A3" w:rsidRDefault="000F70A3" w:rsidP="000F70A3">
      <w:pPr>
        <w:pStyle w:val="NormalWeb"/>
        <w:spacing w:before="0" w:beforeAutospacing="0" w:after="0" w:afterAutospacing="0"/>
        <w:textAlignment w:val="baseline"/>
      </w:pPr>
    </w:p>
    <w:p w14:paraId="429C4F87" w14:textId="77777777" w:rsidR="000F70A3" w:rsidRPr="000F70A3" w:rsidRDefault="000F70A3" w:rsidP="000F70A3">
      <w:pPr>
        <w:pStyle w:val="NormalWeb"/>
        <w:spacing w:before="0" w:beforeAutospacing="0" w:after="0" w:afterAutospacing="0"/>
        <w:textAlignment w:val="baseline"/>
        <w:rPr>
          <w:rFonts w:ascii="Arial" w:hAnsi="Arial" w:cs="Arial"/>
          <w:color w:val="666666"/>
        </w:rPr>
      </w:pPr>
      <w:r w:rsidRPr="000F70A3">
        <w:t xml:space="preserve"> Pope Francis:</w:t>
      </w:r>
      <w:r w:rsidRPr="000F70A3">
        <w:tab/>
        <w:t xml:space="preserve">  </w:t>
      </w:r>
      <w:r w:rsidRPr="000F70A3">
        <w:rPr>
          <w:rFonts w:asciiTheme="minorHAnsi" w:hAnsiTheme="minorHAnsi" w:cstheme="minorHAnsi"/>
        </w:rPr>
        <w:t xml:space="preserve">The urgent challenge to protect our common home includes a concern to bring the whole human family together to seek a sustainable and integral development, </w:t>
      </w:r>
      <w:r w:rsidRPr="000F70A3">
        <w:rPr>
          <w:rFonts w:asciiTheme="minorHAnsi" w:hAnsiTheme="minorHAnsi" w:cstheme="minorHAnsi"/>
          <w:b/>
          <w:bCs/>
        </w:rPr>
        <w:t>for we know that things can change</w:t>
      </w:r>
      <w:r w:rsidRPr="000F70A3">
        <w:rPr>
          <w:rFonts w:asciiTheme="minorHAnsi" w:hAnsiTheme="minorHAnsi" w:cstheme="minorHAnsi"/>
        </w:rPr>
        <w:t>.  The Creator does not abandon us; he never forsakes his loving plan or repents of having created us.  Humanity still has the ability to work together in building our common home.  Here I want to recognize, encourage, and thank all those striving in countless ways to guarantee the protection of the home which we share.  Particular appreciation is owed to those who tirelessly seek to resolve the tragic effects of environmental degradation on the lives of the world’s poorest.  Young people demand change.  They wonder how anyone can claim to be building a better future without thinking of the environmental crisis and the sufferings of the excluded.</w:t>
      </w:r>
      <w:r w:rsidRPr="000F70A3">
        <w:t xml:space="preserve"> </w:t>
      </w:r>
    </w:p>
    <w:p w14:paraId="01A3C869" w14:textId="77777777" w:rsidR="000F70A3" w:rsidRPr="000F70A3" w:rsidRDefault="000F70A3" w:rsidP="000F70A3">
      <w:pPr>
        <w:ind w:firstLine="720"/>
        <w:rPr>
          <w:b/>
          <w:bCs/>
          <w:sz w:val="24"/>
          <w:szCs w:val="24"/>
        </w:rPr>
      </w:pPr>
    </w:p>
    <w:p w14:paraId="034C19DF" w14:textId="77777777" w:rsidR="000F70A3" w:rsidRPr="000F70A3" w:rsidRDefault="000F70A3" w:rsidP="000F70A3">
      <w:pPr>
        <w:ind w:firstLine="720"/>
        <w:rPr>
          <w:i/>
          <w:iCs/>
          <w:sz w:val="24"/>
          <w:szCs w:val="24"/>
        </w:rPr>
      </w:pPr>
      <w:r w:rsidRPr="000F70A3">
        <w:rPr>
          <w:b/>
          <w:bCs/>
          <w:sz w:val="24"/>
          <w:szCs w:val="24"/>
        </w:rPr>
        <w:lastRenderedPageBreak/>
        <w:t>WE REMEMBER</w:t>
      </w:r>
      <w:r w:rsidRPr="000F70A3">
        <w:rPr>
          <w:sz w:val="24"/>
          <w:szCs w:val="24"/>
        </w:rPr>
        <w:t>:  Rachel Carlson</w:t>
      </w:r>
      <w:r w:rsidRPr="000F70A3">
        <w:rPr>
          <w:sz w:val="24"/>
          <w:szCs w:val="24"/>
        </w:rPr>
        <w:tab/>
      </w:r>
      <w:r w:rsidRPr="000F70A3">
        <w:rPr>
          <w:sz w:val="24"/>
          <w:szCs w:val="24"/>
        </w:rPr>
        <w:tab/>
      </w:r>
      <w:proofErr w:type="spellStart"/>
      <w:r w:rsidRPr="000F70A3">
        <w:rPr>
          <w:i/>
          <w:iCs/>
          <w:sz w:val="24"/>
          <w:szCs w:val="24"/>
        </w:rPr>
        <w:t>Presente</w:t>
      </w:r>
      <w:proofErr w:type="spellEnd"/>
    </w:p>
    <w:p w14:paraId="19893C8F" w14:textId="77777777" w:rsidR="000F70A3" w:rsidRPr="000F70A3" w:rsidRDefault="000F70A3" w:rsidP="000F70A3">
      <w:pPr>
        <w:rPr>
          <w:sz w:val="24"/>
          <w:szCs w:val="24"/>
        </w:rPr>
      </w:pPr>
      <w:r w:rsidRPr="000F70A3">
        <w:rPr>
          <w:i/>
          <w:iCs/>
          <w:sz w:val="24"/>
          <w:szCs w:val="24"/>
        </w:rPr>
        <w:tab/>
      </w:r>
      <w:r w:rsidRPr="000F70A3">
        <w:rPr>
          <w:i/>
          <w:iCs/>
          <w:sz w:val="24"/>
          <w:szCs w:val="24"/>
        </w:rPr>
        <w:tab/>
      </w:r>
      <w:r w:rsidRPr="000F70A3">
        <w:rPr>
          <w:i/>
          <w:iCs/>
          <w:sz w:val="24"/>
          <w:szCs w:val="24"/>
        </w:rPr>
        <w:tab/>
        <w:t xml:space="preserve">    </w:t>
      </w:r>
      <w:r w:rsidRPr="000F70A3">
        <w:rPr>
          <w:sz w:val="24"/>
          <w:szCs w:val="24"/>
        </w:rPr>
        <w:t xml:space="preserve">Brian </w:t>
      </w:r>
      <w:proofErr w:type="spellStart"/>
      <w:r w:rsidRPr="000F70A3">
        <w:rPr>
          <w:sz w:val="24"/>
          <w:szCs w:val="24"/>
        </w:rPr>
        <w:t>Swimme</w:t>
      </w:r>
      <w:proofErr w:type="spellEnd"/>
    </w:p>
    <w:p w14:paraId="40E4EFEF" w14:textId="77777777" w:rsidR="000F70A3" w:rsidRPr="000F70A3" w:rsidRDefault="000F70A3" w:rsidP="000F70A3">
      <w:pPr>
        <w:rPr>
          <w:sz w:val="24"/>
          <w:szCs w:val="24"/>
        </w:rPr>
      </w:pPr>
      <w:r w:rsidRPr="000F70A3">
        <w:rPr>
          <w:sz w:val="24"/>
          <w:szCs w:val="24"/>
        </w:rPr>
        <w:tab/>
      </w:r>
      <w:r w:rsidRPr="000F70A3">
        <w:rPr>
          <w:sz w:val="24"/>
          <w:szCs w:val="24"/>
        </w:rPr>
        <w:tab/>
      </w:r>
      <w:r w:rsidRPr="000F70A3">
        <w:rPr>
          <w:sz w:val="24"/>
          <w:szCs w:val="24"/>
        </w:rPr>
        <w:tab/>
        <w:t xml:space="preserve">    Al Gore</w:t>
      </w:r>
      <w:r w:rsidRPr="000F70A3">
        <w:rPr>
          <w:sz w:val="24"/>
          <w:szCs w:val="24"/>
        </w:rPr>
        <w:tab/>
      </w:r>
      <w:r w:rsidRPr="000F70A3">
        <w:rPr>
          <w:sz w:val="24"/>
          <w:szCs w:val="24"/>
        </w:rPr>
        <w:tab/>
      </w:r>
    </w:p>
    <w:p w14:paraId="29D574F0" w14:textId="77777777" w:rsidR="000F70A3" w:rsidRPr="000F70A3" w:rsidRDefault="000F70A3" w:rsidP="000F70A3">
      <w:pPr>
        <w:rPr>
          <w:sz w:val="24"/>
          <w:szCs w:val="24"/>
        </w:rPr>
      </w:pPr>
      <w:r w:rsidRPr="000F70A3">
        <w:rPr>
          <w:sz w:val="24"/>
          <w:szCs w:val="24"/>
        </w:rPr>
        <w:tab/>
      </w:r>
      <w:r w:rsidRPr="000F70A3">
        <w:rPr>
          <w:sz w:val="24"/>
          <w:szCs w:val="24"/>
        </w:rPr>
        <w:tab/>
      </w:r>
      <w:r w:rsidRPr="000F70A3">
        <w:rPr>
          <w:sz w:val="24"/>
          <w:szCs w:val="24"/>
        </w:rPr>
        <w:tab/>
        <w:t xml:space="preserve">    Chief Seattle</w:t>
      </w:r>
    </w:p>
    <w:p w14:paraId="7CF3D388" w14:textId="77777777" w:rsidR="000F70A3" w:rsidRPr="000F70A3" w:rsidRDefault="000F70A3" w:rsidP="000F70A3">
      <w:pPr>
        <w:rPr>
          <w:sz w:val="24"/>
          <w:szCs w:val="24"/>
        </w:rPr>
      </w:pPr>
      <w:r w:rsidRPr="000F70A3">
        <w:rPr>
          <w:sz w:val="24"/>
          <w:szCs w:val="24"/>
        </w:rPr>
        <w:tab/>
      </w:r>
      <w:r w:rsidRPr="000F70A3">
        <w:rPr>
          <w:sz w:val="24"/>
          <w:szCs w:val="24"/>
        </w:rPr>
        <w:tab/>
      </w:r>
      <w:r w:rsidRPr="000F70A3">
        <w:rPr>
          <w:sz w:val="24"/>
          <w:szCs w:val="24"/>
        </w:rPr>
        <w:tab/>
        <w:t xml:space="preserve">    Greta Thunberg</w:t>
      </w:r>
    </w:p>
    <w:p w14:paraId="3106F906" w14:textId="77777777" w:rsidR="000F70A3" w:rsidRPr="000F70A3" w:rsidRDefault="000F70A3" w:rsidP="000F70A3">
      <w:pPr>
        <w:spacing w:after="111"/>
        <w:rPr>
          <w:sz w:val="24"/>
          <w:szCs w:val="24"/>
        </w:rPr>
      </w:pPr>
    </w:p>
    <w:p w14:paraId="738C3551" w14:textId="77777777" w:rsidR="000F70A3" w:rsidRPr="000F70A3" w:rsidRDefault="000F70A3" w:rsidP="000F70A3">
      <w:pPr>
        <w:spacing w:after="111"/>
        <w:rPr>
          <w:sz w:val="24"/>
          <w:szCs w:val="24"/>
        </w:rPr>
      </w:pPr>
      <w:r w:rsidRPr="000F70A3">
        <w:rPr>
          <w:sz w:val="24"/>
          <w:szCs w:val="24"/>
        </w:rPr>
        <w:t xml:space="preserve">We have celebrated the Easter season of new life in ways new and original in our lives?  Each week we have shared studied reflections.  Let us return to the faith reflections on our Ecojustice issues. </w:t>
      </w:r>
    </w:p>
    <w:p w14:paraId="64E651F8" w14:textId="77777777" w:rsidR="000F70A3" w:rsidRPr="000F70A3" w:rsidRDefault="000F70A3" w:rsidP="000F70A3">
      <w:pPr>
        <w:spacing w:after="7"/>
        <w:ind w:left="10" w:firstLine="710"/>
        <w:jc w:val="both"/>
        <w:rPr>
          <w:b/>
          <w:bCs/>
          <w:sz w:val="24"/>
          <w:szCs w:val="24"/>
        </w:rPr>
      </w:pPr>
    </w:p>
    <w:p w14:paraId="72E38682" w14:textId="77777777" w:rsidR="000F70A3" w:rsidRPr="000F70A3" w:rsidRDefault="000F70A3" w:rsidP="000F70A3">
      <w:pPr>
        <w:spacing w:after="7"/>
        <w:ind w:left="10" w:firstLine="710"/>
        <w:rPr>
          <w:i/>
          <w:iCs/>
          <w:sz w:val="24"/>
          <w:szCs w:val="24"/>
        </w:rPr>
      </w:pPr>
      <w:r w:rsidRPr="000F70A3">
        <w:rPr>
          <w:b/>
          <w:bCs/>
          <w:sz w:val="24"/>
          <w:szCs w:val="24"/>
        </w:rPr>
        <w:t>CLEAN AIR:</w:t>
      </w:r>
      <w:r w:rsidRPr="000F70A3">
        <w:rPr>
          <w:sz w:val="24"/>
          <w:szCs w:val="24"/>
        </w:rPr>
        <w:t xml:space="preserve">  </w:t>
      </w:r>
      <w:r w:rsidRPr="000F70A3">
        <w:rPr>
          <w:i/>
          <w:iCs/>
          <w:sz w:val="24"/>
          <w:szCs w:val="24"/>
        </w:rPr>
        <w:t>The violence present in our hearts, wounded by sin, is also reflected in the symptoms of sickness evident in the soil, in the water, in the air and in all forms of life.  This is why the earth herself, burdened and laid waste, is among the most abandoned and maltreated of our poor; she “groans in travail” (Rom 8:22).  We have forgotten that we ourselves are dust of the earth (cf. Gen 2:7); our very bodies are made up of her elements, we breathe her air and we receive life and refreshment from her waters. LS 2</w:t>
      </w:r>
    </w:p>
    <w:p w14:paraId="1DAC2D41" w14:textId="77777777" w:rsidR="000F70A3" w:rsidRPr="000F70A3" w:rsidRDefault="000F70A3" w:rsidP="000F70A3">
      <w:pPr>
        <w:spacing w:after="7"/>
        <w:ind w:left="10" w:firstLine="710"/>
        <w:jc w:val="both"/>
        <w:rPr>
          <w:i/>
          <w:iCs/>
          <w:sz w:val="24"/>
          <w:szCs w:val="24"/>
        </w:rPr>
      </w:pPr>
      <w:r w:rsidRPr="000F70A3">
        <w:rPr>
          <w:b/>
          <w:bCs/>
          <w:sz w:val="24"/>
          <w:szCs w:val="24"/>
        </w:rPr>
        <w:t>WE REMEMBER</w:t>
      </w:r>
      <w:r w:rsidRPr="000F70A3">
        <w:rPr>
          <w:b/>
          <w:bCs/>
          <w:sz w:val="24"/>
          <w:szCs w:val="24"/>
        </w:rPr>
        <w:tab/>
      </w:r>
      <w:r w:rsidRPr="000F70A3">
        <w:rPr>
          <w:sz w:val="24"/>
          <w:szCs w:val="24"/>
        </w:rPr>
        <w:t>Jacques Cousteau</w:t>
      </w:r>
      <w:r w:rsidRPr="000F70A3">
        <w:rPr>
          <w:sz w:val="24"/>
          <w:szCs w:val="24"/>
        </w:rPr>
        <w:tab/>
      </w:r>
      <w:r w:rsidRPr="000F70A3">
        <w:rPr>
          <w:sz w:val="24"/>
          <w:szCs w:val="24"/>
        </w:rPr>
        <w:tab/>
      </w:r>
      <w:proofErr w:type="spellStart"/>
      <w:r w:rsidRPr="000F70A3">
        <w:rPr>
          <w:i/>
          <w:iCs/>
          <w:sz w:val="24"/>
          <w:szCs w:val="24"/>
        </w:rPr>
        <w:t>Presente</w:t>
      </w:r>
      <w:proofErr w:type="spellEnd"/>
    </w:p>
    <w:p w14:paraId="7150CC2F" w14:textId="77777777" w:rsidR="000F70A3" w:rsidRPr="000F70A3" w:rsidRDefault="000F70A3" w:rsidP="000F70A3">
      <w:pPr>
        <w:spacing w:after="7"/>
        <w:ind w:left="10" w:firstLine="710"/>
        <w:jc w:val="both"/>
        <w:rPr>
          <w:sz w:val="24"/>
          <w:szCs w:val="24"/>
        </w:rPr>
      </w:pPr>
      <w:r w:rsidRPr="000F70A3">
        <w:rPr>
          <w:b/>
          <w:bCs/>
          <w:sz w:val="24"/>
          <w:szCs w:val="24"/>
        </w:rPr>
        <w:tab/>
      </w:r>
      <w:r w:rsidRPr="000F70A3">
        <w:rPr>
          <w:b/>
          <w:bCs/>
          <w:sz w:val="24"/>
          <w:szCs w:val="24"/>
        </w:rPr>
        <w:tab/>
      </w:r>
      <w:r w:rsidRPr="000F70A3">
        <w:rPr>
          <w:b/>
          <w:bCs/>
          <w:sz w:val="24"/>
          <w:szCs w:val="24"/>
        </w:rPr>
        <w:tab/>
      </w:r>
      <w:r w:rsidRPr="000F70A3">
        <w:rPr>
          <w:sz w:val="24"/>
          <w:szCs w:val="24"/>
        </w:rPr>
        <w:t>Wangari Maathai</w:t>
      </w:r>
    </w:p>
    <w:p w14:paraId="43B62268" w14:textId="77777777" w:rsidR="000F70A3" w:rsidRPr="000F70A3" w:rsidRDefault="000F70A3" w:rsidP="000F70A3">
      <w:pPr>
        <w:spacing w:after="7"/>
        <w:ind w:left="10" w:firstLine="710"/>
        <w:jc w:val="both"/>
        <w:rPr>
          <w:sz w:val="24"/>
          <w:szCs w:val="24"/>
        </w:rPr>
      </w:pPr>
      <w:r w:rsidRPr="000F70A3">
        <w:rPr>
          <w:sz w:val="24"/>
          <w:szCs w:val="24"/>
        </w:rPr>
        <w:tab/>
      </w:r>
      <w:r w:rsidRPr="000F70A3">
        <w:rPr>
          <w:sz w:val="24"/>
          <w:szCs w:val="24"/>
        </w:rPr>
        <w:tab/>
      </w:r>
      <w:r w:rsidRPr="000F70A3">
        <w:rPr>
          <w:sz w:val="24"/>
          <w:szCs w:val="24"/>
        </w:rPr>
        <w:tab/>
        <w:t>Leonard DiCaprio</w:t>
      </w:r>
    </w:p>
    <w:p w14:paraId="3D52C905" w14:textId="77777777" w:rsidR="000F70A3" w:rsidRPr="000F70A3" w:rsidRDefault="000F70A3" w:rsidP="000F70A3">
      <w:pPr>
        <w:spacing w:after="7"/>
        <w:ind w:left="10" w:firstLine="710"/>
        <w:jc w:val="both"/>
        <w:rPr>
          <w:sz w:val="24"/>
          <w:szCs w:val="24"/>
        </w:rPr>
      </w:pPr>
      <w:r w:rsidRPr="000F70A3">
        <w:rPr>
          <w:sz w:val="24"/>
          <w:szCs w:val="24"/>
        </w:rPr>
        <w:tab/>
      </w:r>
      <w:r w:rsidRPr="000F70A3">
        <w:rPr>
          <w:sz w:val="24"/>
          <w:szCs w:val="24"/>
        </w:rPr>
        <w:tab/>
      </w:r>
      <w:r w:rsidRPr="000F70A3">
        <w:rPr>
          <w:sz w:val="24"/>
          <w:szCs w:val="24"/>
        </w:rPr>
        <w:tab/>
        <w:t xml:space="preserve">Sharon </w:t>
      </w:r>
      <w:proofErr w:type="spellStart"/>
      <w:r w:rsidRPr="000F70A3">
        <w:rPr>
          <w:sz w:val="24"/>
          <w:szCs w:val="24"/>
        </w:rPr>
        <w:t>Zadak</w:t>
      </w:r>
      <w:proofErr w:type="spellEnd"/>
    </w:p>
    <w:p w14:paraId="2BF6AB78" w14:textId="77777777" w:rsidR="000F70A3" w:rsidRPr="000F70A3" w:rsidRDefault="000F70A3" w:rsidP="000F70A3">
      <w:pPr>
        <w:spacing w:after="7"/>
        <w:ind w:left="10" w:firstLine="710"/>
        <w:jc w:val="both"/>
        <w:rPr>
          <w:i/>
          <w:iCs/>
          <w:sz w:val="24"/>
          <w:szCs w:val="24"/>
        </w:rPr>
      </w:pPr>
      <w:r w:rsidRPr="000F70A3">
        <w:rPr>
          <w:sz w:val="24"/>
          <w:szCs w:val="24"/>
        </w:rPr>
        <w:tab/>
      </w:r>
      <w:r w:rsidRPr="000F70A3">
        <w:rPr>
          <w:sz w:val="24"/>
          <w:szCs w:val="24"/>
        </w:rPr>
        <w:tab/>
      </w:r>
      <w:r w:rsidRPr="000F70A3">
        <w:rPr>
          <w:sz w:val="24"/>
          <w:szCs w:val="24"/>
        </w:rPr>
        <w:tab/>
        <w:t>Edmund Muskie</w:t>
      </w:r>
    </w:p>
    <w:p w14:paraId="311CEE97" w14:textId="77777777" w:rsidR="000F70A3" w:rsidRPr="000F70A3" w:rsidRDefault="000F70A3" w:rsidP="000F70A3">
      <w:pPr>
        <w:spacing w:after="7"/>
        <w:ind w:left="10" w:firstLine="710"/>
        <w:rPr>
          <w:b/>
          <w:bCs/>
          <w:sz w:val="24"/>
          <w:szCs w:val="24"/>
        </w:rPr>
      </w:pPr>
    </w:p>
    <w:p w14:paraId="3DF9E215" w14:textId="77777777" w:rsidR="000F70A3" w:rsidRPr="000F70A3" w:rsidRDefault="000F70A3" w:rsidP="000F70A3">
      <w:pPr>
        <w:spacing w:after="7"/>
        <w:ind w:left="10" w:firstLine="710"/>
        <w:rPr>
          <w:sz w:val="24"/>
          <w:szCs w:val="24"/>
        </w:rPr>
      </w:pPr>
      <w:r w:rsidRPr="000F70A3">
        <w:rPr>
          <w:b/>
          <w:bCs/>
          <w:sz w:val="24"/>
          <w:szCs w:val="24"/>
        </w:rPr>
        <w:t>CLEAN WATER</w:t>
      </w:r>
      <w:r w:rsidRPr="000F70A3">
        <w:rPr>
          <w:sz w:val="24"/>
          <w:szCs w:val="24"/>
        </w:rPr>
        <w:t xml:space="preserve">: </w:t>
      </w:r>
      <w:r w:rsidRPr="000F70A3">
        <w:rPr>
          <w:i/>
          <w:iCs/>
          <w:sz w:val="24"/>
          <w:szCs w:val="24"/>
        </w:rPr>
        <w:t>Fresh drinking water is an issue of primary importance, since it is indispensable for human life and for supporting terrestrial and aquatic ecosystems.  Sources of fresh water are necessary for health care, agriculture, and industry.  Water supplies used to be relatively constant, but now in many places demand exceeds the sustainable supply, with serious consequences in the short and long term.  Large cities dependent on significant supplies of water have experienced periods of shortage, and at moments these have not always been administered with sufficient oversight and impartiality.  Water poverty especially affects Africa where large sectors of the population have no access to safe drinking water or experience droughts which impede agricultural production.  Some countries have areas rich in water while others endure serious scarcity.</w:t>
      </w:r>
      <w:r w:rsidRPr="000F70A3">
        <w:rPr>
          <w:sz w:val="24"/>
          <w:szCs w:val="24"/>
        </w:rPr>
        <w:t xml:space="preserve">  LS 28</w:t>
      </w:r>
    </w:p>
    <w:p w14:paraId="3663278E" w14:textId="77777777" w:rsidR="000F70A3" w:rsidRPr="000F70A3" w:rsidRDefault="000F70A3" w:rsidP="000F70A3">
      <w:pPr>
        <w:spacing w:after="7"/>
        <w:ind w:left="10" w:firstLine="710"/>
        <w:rPr>
          <w:b/>
          <w:bCs/>
          <w:sz w:val="24"/>
          <w:szCs w:val="24"/>
        </w:rPr>
      </w:pPr>
    </w:p>
    <w:p w14:paraId="14F149F5" w14:textId="77777777" w:rsidR="000F70A3" w:rsidRPr="000F70A3" w:rsidRDefault="000F70A3" w:rsidP="000F70A3">
      <w:pPr>
        <w:spacing w:after="7"/>
        <w:ind w:left="10" w:firstLine="710"/>
        <w:rPr>
          <w:i/>
          <w:iCs/>
          <w:sz w:val="24"/>
          <w:szCs w:val="24"/>
        </w:rPr>
      </w:pPr>
      <w:r w:rsidRPr="000F70A3">
        <w:rPr>
          <w:b/>
          <w:bCs/>
          <w:sz w:val="24"/>
          <w:szCs w:val="24"/>
        </w:rPr>
        <w:t>WE REMEMBER</w:t>
      </w:r>
      <w:r w:rsidRPr="000F70A3">
        <w:rPr>
          <w:sz w:val="24"/>
          <w:szCs w:val="24"/>
        </w:rPr>
        <w:tab/>
        <w:t>National Geographic Society</w:t>
      </w:r>
      <w:r w:rsidRPr="000F70A3">
        <w:rPr>
          <w:sz w:val="24"/>
          <w:szCs w:val="24"/>
        </w:rPr>
        <w:tab/>
      </w:r>
      <w:r w:rsidRPr="000F70A3">
        <w:rPr>
          <w:sz w:val="24"/>
          <w:szCs w:val="24"/>
        </w:rPr>
        <w:tab/>
      </w:r>
      <w:proofErr w:type="spellStart"/>
      <w:r w:rsidRPr="000F70A3">
        <w:rPr>
          <w:i/>
          <w:iCs/>
          <w:sz w:val="24"/>
          <w:szCs w:val="24"/>
        </w:rPr>
        <w:t>Presente</w:t>
      </w:r>
      <w:proofErr w:type="spellEnd"/>
    </w:p>
    <w:p w14:paraId="07AEE78A" w14:textId="77777777" w:rsidR="000F70A3" w:rsidRPr="000F70A3" w:rsidRDefault="000F70A3" w:rsidP="000F70A3">
      <w:pPr>
        <w:spacing w:after="7"/>
        <w:ind w:left="10" w:firstLine="710"/>
        <w:rPr>
          <w:sz w:val="24"/>
          <w:szCs w:val="24"/>
        </w:rPr>
      </w:pPr>
      <w:r w:rsidRPr="000F70A3">
        <w:rPr>
          <w:b/>
          <w:bCs/>
          <w:sz w:val="24"/>
          <w:szCs w:val="24"/>
        </w:rPr>
        <w:tab/>
      </w:r>
      <w:r w:rsidRPr="000F70A3">
        <w:rPr>
          <w:b/>
          <w:bCs/>
          <w:sz w:val="24"/>
          <w:szCs w:val="24"/>
        </w:rPr>
        <w:tab/>
      </w:r>
      <w:r w:rsidRPr="000F70A3">
        <w:rPr>
          <w:b/>
          <w:bCs/>
          <w:sz w:val="24"/>
          <w:szCs w:val="24"/>
        </w:rPr>
        <w:tab/>
      </w:r>
      <w:r w:rsidRPr="000F70A3">
        <w:rPr>
          <w:sz w:val="24"/>
          <w:szCs w:val="24"/>
        </w:rPr>
        <w:t>Green Peace International</w:t>
      </w:r>
    </w:p>
    <w:p w14:paraId="5BF56110" w14:textId="77777777" w:rsidR="000F70A3" w:rsidRPr="000F70A3" w:rsidRDefault="000F70A3" w:rsidP="000F70A3">
      <w:pPr>
        <w:spacing w:after="7"/>
        <w:ind w:left="10" w:firstLine="710"/>
        <w:rPr>
          <w:sz w:val="24"/>
          <w:szCs w:val="24"/>
        </w:rPr>
      </w:pPr>
      <w:r w:rsidRPr="000F70A3">
        <w:rPr>
          <w:sz w:val="24"/>
          <w:szCs w:val="24"/>
        </w:rPr>
        <w:tab/>
      </w:r>
      <w:r w:rsidRPr="000F70A3">
        <w:rPr>
          <w:sz w:val="24"/>
          <w:szCs w:val="24"/>
        </w:rPr>
        <w:tab/>
      </w:r>
      <w:r w:rsidRPr="000F70A3">
        <w:rPr>
          <w:sz w:val="24"/>
          <w:szCs w:val="24"/>
        </w:rPr>
        <w:tab/>
        <w:t>Audubon Society</w:t>
      </w:r>
    </w:p>
    <w:p w14:paraId="6F998B09" w14:textId="77777777" w:rsidR="000F70A3" w:rsidRPr="000F70A3" w:rsidRDefault="000F70A3" w:rsidP="000F70A3">
      <w:pPr>
        <w:spacing w:after="7"/>
        <w:ind w:left="10" w:firstLine="710"/>
        <w:rPr>
          <w:sz w:val="24"/>
          <w:szCs w:val="24"/>
        </w:rPr>
      </w:pPr>
      <w:r w:rsidRPr="000F70A3">
        <w:rPr>
          <w:sz w:val="24"/>
          <w:szCs w:val="24"/>
        </w:rPr>
        <w:tab/>
      </w:r>
      <w:r w:rsidRPr="000F70A3">
        <w:rPr>
          <w:sz w:val="24"/>
          <w:szCs w:val="24"/>
        </w:rPr>
        <w:tab/>
      </w:r>
      <w:r w:rsidRPr="000F70A3">
        <w:rPr>
          <w:sz w:val="24"/>
          <w:szCs w:val="24"/>
        </w:rPr>
        <w:tab/>
        <w:t>Sierra Club</w:t>
      </w:r>
    </w:p>
    <w:p w14:paraId="7077CB82" w14:textId="77777777" w:rsidR="000F70A3" w:rsidRPr="000F70A3" w:rsidRDefault="000F70A3" w:rsidP="000F70A3">
      <w:pPr>
        <w:spacing w:after="7"/>
        <w:ind w:left="10" w:firstLine="710"/>
        <w:jc w:val="both"/>
        <w:rPr>
          <w:rFonts w:cstheme="minorHAnsi"/>
          <w:b/>
          <w:bCs/>
          <w:sz w:val="24"/>
          <w:szCs w:val="24"/>
        </w:rPr>
      </w:pPr>
    </w:p>
    <w:p w14:paraId="3EC72227" w14:textId="77777777" w:rsidR="000F70A3" w:rsidRPr="000F70A3" w:rsidRDefault="000F70A3" w:rsidP="000F70A3">
      <w:pPr>
        <w:spacing w:after="7"/>
        <w:ind w:left="10" w:firstLine="710"/>
        <w:rPr>
          <w:rFonts w:cstheme="minorHAnsi"/>
          <w:sz w:val="24"/>
          <w:szCs w:val="24"/>
        </w:rPr>
      </w:pPr>
      <w:r w:rsidRPr="000F70A3">
        <w:rPr>
          <w:rFonts w:cstheme="minorHAnsi"/>
          <w:b/>
          <w:bCs/>
          <w:sz w:val="24"/>
          <w:szCs w:val="24"/>
        </w:rPr>
        <w:t>DEFORESTATION:</w:t>
      </w:r>
      <w:r w:rsidRPr="000F70A3">
        <w:rPr>
          <w:sz w:val="24"/>
          <w:szCs w:val="24"/>
        </w:rPr>
        <w:t xml:space="preserve"> </w:t>
      </w:r>
      <w:r w:rsidRPr="000F70A3">
        <w:rPr>
          <w:rFonts w:cstheme="minorHAnsi"/>
          <w:i/>
          <w:iCs/>
          <w:color w:val="101010"/>
          <w:sz w:val="24"/>
          <w:szCs w:val="24"/>
          <w:shd w:val="clear" w:color="auto" w:fill="FFFFFF"/>
        </w:rPr>
        <w:t xml:space="preserve">the scientific community warns of the risks of deforestation, which to date comprises almost 17% of the whole Amazon forest. This threatens the survival of the entire ecosystem, endangering biodiversity and changing the cycle of water that is vital for the survival of the tropical forest. In addition, the Amazon plays a critical role as a buffer against climate change and provides invaluable and fundamental life support systems related to air, water, soils, forests, and biomass. At the same time, experts remind us that by using advanced science and technologies for an innovative bio-economy of standing forests and flowing rivers, it is possible to help save the rainforest, protect the </w:t>
      </w:r>
      <w:r w:rsidRPr="000F70A3">
        <w:rPr>
          <w:rFonts w:cstheme="minorHAnsi"/>
          <w:i/>
          <w:iCs/>
          <w:color w:val="101010"/>
          <w:sz w:val="24"/>
          <w:szCs w:val="24"/>
          <w:shd w:val="clear" w:color="auto" w:fill="FFFFFF"/>
        </w:rPr>
        <w:lastRenderedPageBreak/>
        <w:t xml:space="preserve">ecosystems of the Amazon and its indigenous and traditional peoples and, at the same time, provide sustainable economic activities. </w:t>
      </w:r>
      <w:r w:rsidRPr="000F70A3">
        <w:rPr>
          <w:rFonts w:cstheme="minorHAnsi"/>
          <w:sz w:val="24"/>
          <w:szCs w:val="24"/>
        </w:rPr>
        <w:t>Final Document of the Amazon Synod 11</w:t>
      </w:r>
    </w:p>
    <w:p w14:paraId="7876099B" w14:textId="77777777" w:rsidR="000F70A3" w:rsidRPr="000F70A3" w:rsidRDefault="000F70A3" w:rsidP="000F70A3">
      <w:pPr>
        <w:spacing w:after="7"/>
        <w:ind w:left="10" w:firstLine="710"/>
        <w:rPr>
          <w:rFonts w:cstheme="minorHAnsi"/>
          <w:b/>
          <w:bCs/>
          <w:sz w:val="24"/>
          <w:szCs w:val="24"/>
        </w:rPr>
      </w:pPr>
    </w:p>
    <w:p w14:paraId="635B7E89" w14:textId="77777777" w:rsidR="000F70A3" w:rsidRPr="000F70A3" w:rsidRDefault="000F70A3" w:rsidP="000F70A3">
      <w:pPr>
        <w:spacing w:after="7"/>
        <w:ind w:left="10" w:firstLine="710"/>
        <w:rPr>
          <w:rFonts w:cstheme="minorHAnsi"/>
          <w:b/>
          <w:bCs/>
          <w:sz w:val="24"/>
          <w:szCs w:val="24"/>
        </w:rPr>
      </w:pPr>
      <w:r w:rsidRPr="000F70A3">
        <w:rPr>
          <w:rFonts w:cstheme="minorHAnsi"/>
          <w:b/>
          <w:bCs/>
          <w:sz w:val="24"/>
          <w:szCs w:val="24"/>
        </w:rPr>
        <w:t>We REMEMBER THE MARTYRS</w:t>
      </w:r>
    </w:p>
    <w:p w14:paraId="48123818" w14:textId="77777777" w:rsidR="000F70A3" w:rsidRPr="000F70A3" w:rsidRDefault="000F70A3" w:rsidP="000F70A3">
      <w:pPr>
        <w:spacing w:after="7"/>
        <w:ind w:left="10" w:firstLine="710"/>
        <w:rPr>
          <w:rFonts w:cstheme="minorHAnsi"/>
          <w:i/>
          <w:iCs/>
          <w:sz w:val="24"/>
          <w:szCs w:val="24"/>
        </w:rPr>
      </w:pPr>
      <w:r w:rsidRPr="000F70A3">
        <w:rPr>
          <w:rFonts w:cstheme="minorHAnsi"/>
          <w:b/>
          <w:bCs/>
          <w:sz w:val="24"/>
          <w:szCs w:val="24"/>
        </w:rPr>
        <w:tab/>
      </w:r>
      <w:r w:rsidRPr="000F70A3">
        <w:rPr>
          <w:rFonts w:cstheme="minorHAnsi"/>
          <w:b/>
          <w:bCs/>
          <w:sz w:val="24"/>
          <w:szCs w:val="24"/>
        </w:rPr>
        <w:tab/>
      </w:r>
      <w:r w:rsidRPr="000F70A3">
        <w:rPr>
          <w:rFonts w:cstheme="minorHAnsi"/>
          <w:sz w:val="24"/>
          <w:szCs w:val="24"/>
        </w:rPr>
        <w:t xml:space="preserve">Berta </w:t>
      </w:r>
      <w:proofErr w:type="spellStart"/>
      <w:r w:rsidRPr="000F70A3">
        <w:rPr>
          <w:rFonts w:cstheme="minorHAnsi"/>
          <w:sz w:val="24"/>
          <w:szCs w:val="24"/>
        </w:rPr>
        <w:t>Cáceres</w:t>
      </w:r>
      <w:proofErr w:type="spellEnd"/>
      <w:r w:rsidRPr="000F70A3">
        <w:rPr>
          <w:rFonts w:cstheme="minorHAnsi"/>
          <w:sz w:val="24"/>
          <w:szCs w:val="24"/>
        </w:rPr>
        <w:t xml:space="preserve"> from Honduras</w:t>
      </w:r>
      <w:r w:rsidRPr="000F70A3">
        <w:rPr>
          <w:rFonts w:cstheme="minorHAnsi"/>
          <w:sz w:val="24"/>
          <w:szCs w:val="24"/>
        </w:rPr>
        <w:tab/>
      </w:r>
      <w:r w:rsidRPr="000F70A3">
        <w:rPr>
          <w:rFonts w:cstheme="minorHAnsi"/>
          <w:sz w:val="24"/>
          <w:szCs w:val="24"/>
        </w:rPr>
        <w:tab/>
      </w:r>
      <w:proofErr w:type="spellStart"/>
      <w:r w:rsidRPr="000F70A3">
        <w:rPr>
          <w:rFonts w:cstheme="minorHAnsi"/>
          <w:i/>
          <w:iCs/>
          <w:sz w:val="24"/>
          <w:szCs w:val="24"/>
        </w:rPr>
        <w:t>Presente</w:t>
      </w:r>
      <w:proofErr w:type="spellEnd"/>
    </w:p>
    <w:p w14:paraId="7DFEC0E3" w14:textId="77777777" w:rsidR="000F70A3" w:rsidRPr="000F70A3" w:rsidRDefault="000F70A3" w:rsidP="000F70A3">
      <w:pPr>
        <w:spacing w:after="7"/>
        <w:ind w:left="10" w:firstLine="710"/>
        <w:rPr>
          <w:rFonts w:cstheme="minorHAnsi"/>
          <w:sz w:val="24"/>
          <w:szCs w:val="24"/>
        </w:rPr>
      </w:pPr>
      <w:r w:rsidRPr="000F70A3">
        <w:rPr>
          <w:rFonts w:cstheme="minorHAnsi"/>
          <w:i/>
          <w:iCs/>
          <w:sz w:val="24"/>
          <w:szCs w:val="24"/>
        </w:rPr>
        <w:tab/>
      </w:r>
      <w:r w:rsidRPr="000F70A3">
        <w:rPr>
          <w:rFonts w:cstheme="minorHAnsi"/>
          <w:i/>
          <w:iCs/>
          <w:sz w:val="24"/>
          <w:szCs w:val="24"/>
        </w:rPr>
        <w:tab/>
      </w:r>
      <w:r w:rsidRPr="000F70A3">
        <w:rPr>
          <w:rFonts w:cstheme="minorHAnsi"/>
          <w:sz w:val="24"/>
          <w:szCs w:val="24"/>
        </w:rPr>
        <w:t>Francisco Mendes from Brazil</w:t>
      </w:r>
    </w:p>
    <w:p w14:paraId="313AD24E" w14:textId="77777777" w:rsidR="000F70A3" w:rsidRPr="000F70A3" w:rsidRDefault="000F70A3" w:rsidP="000F70A3">
      <w:pPr>
        <w:spacing w:after="7"/>
        <w:ind w:left="10" w:firstLine="710"/>
        <w:rPr>
          <w:rFonts w:cstheme="minorHAnsi"/>
          <w:sz w:val="24"/>
          <w:szCs w:val="24"/>
        </w:rPr>
      </w:pPr>
      <w:r w:rsidRPr="000F70A3">
        <w:rPr>
          <w:rFonts w:cstheme="minorHAnsi"/>
          <w:sz w:val="24"/>
          <w:szCs w:val="24"/>
        </w:rPr>
        <w:tab/>
      </w:r>
      <w:r w:rsidRPr="000F70A3">
        <w:rPr>
          <w:rFonts w:cstheme="minorHAnsi"/>
          <w:sz w:val="24"/>
          <w:szCs w:val="24"/>
        </w:rPr>
        <w:tab/>
        <w:t xml:space="preserve">Ken </w:t>
      </w:r>
      <w:proofErr w:type="spellStart"/>
      <w:r w:rsidRPr="000F70A3">
        <w:rPr>
          <w:rFonts w:cstheme="minorHAnsi"/>
          <w:sz w:val="24"/>
          <w:szCs w:val="24"/>
        </w:rPr>
        <w:t>Saro-Wiwa</w:t>
      </w:r>
      <w:proofErr w:type="spellEnd"/>
      <w:r w:rsidRPr="000F70A3">
        <w:rPr>
          <w:rFonts w:cstheme="minorHAnsi"/>
          <w:sz w:val="24"/>
          <w:szCs w:val="24"/>
        </w:rPr>
        <w:t xml:space="preserve"> from Nigeria</w:t>
      </w:r>
    </w:p>
    <w:p w14:paraId="38A2CE55" w14:textId="77777777" w:rsidR="000F70A3" w:rsidRPr="000F70A3" w:rsidRDefault="000F70A3" w:rsidP="000F70A3">
      <w:pPr>
        <w:spacing w:after="7"/>
        <w:ind w:firstLine="720"/>
        <w:rPr>
          <w:sz w:val="24"/>
          <w:szCs w:val="24"/>
        </w:rPr>
      </w:pPr>
      <w:r w:rsidRPr="000F70A3">
        <w:rPr>
          <w:b/>
          <w:bCs/>
          <w:sz w:val="24"/>
          <w:szCs w:val="24"/>
        </w:rPr>
        <w:tab/>
      </w:r>
      <w:r w:rsidRPr="000F70A3">
        <w:rPr>
          <w:b/>
          <w:bCs/>
          <w:sz w:val="24"/>
          <w:szCs w:val="24"/>
        </w:rPr>
        <w:tab/>
      </w:r>
      <w:r w:rsidRPr="000F70A3">
        <w:rPr>
          <w:sz w:val="24"/>
          <w:szCs w:val="24"/>
        </w:rPr>
        <w:t xml:space="preserve">Dorothy </w:t>
      </w:r>
      <w:proofErr w:type="spellStart"/>
      <w:r w:rsidRPr="000F70A3">
        <w:rPr>
          <w:sz w:val="24"/>
          <w:szCs w:val="24"/>
        </w:rPr>
        <w:t>Stang</w:t>
      </w:r>
      <w:proofErr w:type="spellEnd"/>
      <w:r w:rsidRPr="000F70A3">
        <w:rPr>
          <w:sz w:val="24"/>
          <w:szCs w:val="24"/>
        </w:rPr>
        <w:t xml:space="preserve"> from Brazil</w:t>
      </w:r>
    </w:p>
    <w:p w14:paraId="58D25E1B" w14:textId="77777777" w:rsidR="000F70A3" w:rsidRPr="000F70A3" w:rsidRDefault="000F70A3" w:rsidP="000F70A3">
      <w:pPr>
        <w:spacing w:after="7"/>
        <w:ind w:firstLine="720"/>
        <w:rPr>
          <w:sz w:val="24"/>
          <w:szCs w:val="24"/>
        </w:rPr>
      </w:pPr>
      <w:r w:rsidRPr="000F70A3">
        <w:rPr>
          <w:sz w:val="24"/>
          <w:szCs w:val="24"/>
        </w:rPr>
        <w:tab/>
      </w:r>
      <w:r w:rsidRPr="000F70A3">
        <w:rPr>
          <w:sz w:val="24"/>
          <w:szCs w:val="24"/>
        </w:rPr>
        <w:tab/>
        <w:t>Indigenous peoples of the Amazon</w:t>
      </w:r>
    </w:p>
    <w:p w14:paraId="197119BD" w14:textId="77777777" w:rsidR="000F70A3" w:rsidRPr="000F70A3" w:rsidRDefault="000F70A3" w:rsidP="000F70A3">
      <w:pPr>
        <w:spacing w:after="7"/>
        <w:ind w:firstLine="720"/>
        <w:rPr>
          <w:b/>
          <w:bCs/>
          <w:sz w:val="24"/>
          <w:szCs w:val="24"/>
        </w:rPr>
      </w:pPr>
    </w:p>
    <w:p w14:paraId="22F518AA" w14:textId="77777777" w:rsidR="000F70A3" w:rsidRPr="000F70A3" w:rsidRDefault="000F70A3" w:rsidP="000F70A3">
      <w:pPr>
        <w:spacing w:after="7"/>
        <w:ind w:firstLine="720"/>
        <w:rPr>
          <w:rFonts w:cstheme="minorHAnsi"/>
          <w:i/>
          <w:iCs/>
          <w:sz w:val="24"/>
          <w:szCs w:val="24"/>
        </w:rPr>
      </w:pPr>
      <w:r w:rsidRPr="000F70A3">
        <w:rPr>
          <w:b/>
          <w:bCs/>
          <w:sz w:val="24"/>
          <w:szCs w:val="24"/>
        </w:rPr>
        <w:t>CLIMATE and MIGRATION</w:t>
      </w:r>
      <w:r w:rsidRPr="000F70A3">
        <w:rPr>
          <w:sz w:val="24"/>
          <w:szCs w:val="24"/>
        </w:rPr>
        <w:t xml:space="preserve">: </w:t>
      </w:r>
      <w:r w:rsidRPr="000F70A3">
        <w:rPr>
          <w:rFonts w:cstheme="minorHAnsi"/>
          <w:i/>
          <w:iCs/>
          <w:color w:val="101010"/>
          <w:sz w:val="24"/>
          <w:szCs w:val="24"/>
          <w:shd w:val="clear" w:color="auto" w:fill="FFFFFF"/>
        </w:rPr>
        <w:t>The phenomenon of migration must be addressed. There are three simultaneous migratory flows in the Amazon Region. First, the traditional mobility of indigenous groups in their territories, which are now separated by national and international borders. Secondly, the forced displacement of indigenous peoples, peasants and river dwellers from their territories, whose destination tends to be the poorest and worst areas of the cities. Thirdly, forced inter-regional migration and the phenomenon of refugees forced to leave their countries (Venezuela, Haiti, Cuba, others) who need to cross the Amazon as a migratory corridor.</w:t>
      </w:r>
      <w:r w:rsidRPr="000F70A3">
        <w:rPr>
          <w:rFonts w:cstheme="minorHAnsi"/>
          <w:sz w:val="24"/>
          <w:szCs w:val="24"/>
        </w:rPr>
        <w:t xml:space="preserve">        </w:t>
      </w:r>
      <w:r w:rsidRPr="000F70A3">
        <w:rPr>
          <w:rFonts w:cstheme="minorHAnsi"/>
          <w:i/>
          <w:iCs/>
          <w:sz w:val="24"/>
          <w:szCs w:val="24"/>
        </w:rPr>
        <w:t>Final Document of the Amazon Synod 12</w:t>
      </w:r>
    </w:p>
    <w:p w14:paraId="2FC003A8" w14:textId="77777777" w:rsidR="000F70A3" w:rsidRPr="000F70A3" w:rsidRDefault="000F70A3" w:rsidP="000F70A3">
      <w:pPr>
        <w:spacing w:after="7"/>
        <w:ind w:firstLine="720"/>
        <w:rPr>
          <w:rFonts w:cstheme="minorHAnsi"/>
          <w:b/>
          <w:bCs/>
          <w:sz w:val="24"/>
          <w:szCs w:val="24"/>
        </w:rPr>
      </w:pPr>
    </w:p>
    <w:p w14:paraId="74590BF6" w14:textId="77777777" w:rsidR="000F70A3" w:rsidRPr="000F70A3" w:rsidRDefault="000F70A3" w:rsidP="000F70A3">
      <w:pPr>
        <w:spacing w:after="7"/>
        <w:ind w:firstLine="720"/>
        <w:rPr>
          <w:rFonts w:cstheme="minorHAnsi"/>
          <w:b/>
          <w:bCs/>
          <w:sz w:val="24"/>
          <w:szCs w:val="24"/>
        </w:rPr>
      </w:pPr>
      <w:r w:rsidRPr="000F70A3">
        <w:rPr>
          <w:rFonts w:cstheme="minorHAnsi"/>
          <w:b/>
          <w:bCs/>
          <w:sz w:val="24"/>
          <w:szCs w:val="24"/>
        </w:rPr>
        <w:t>WE REMEMBER PEOPLES DISPLACED BY</w:t>
      </w:r>
    </w:p>
    <w:p w14:paraId="172CC498" w14:textId="77777777" w:rsidR="000F70A3" w:rsidRPr="000F70A3" w:rsidRDefault="000F70A3" w:rsidP="000F70A3">
      <w:pPr>
        <w:spacing w:after="7"/>
        <w:ind w:firstLine="720"/>
        <w:rPr>
          <w:rFonts w:cstheme="minorHAnsi"/>
          <w:i/>
          <w:iCs/>
          <w:sz w:val="24"/>
          <w:szCs w:val="24"/>
        </w:rPr>
      </w:pPr>
      <w:r w:rsidRPr="000F70A3">
        <w:rPr>
          <w:rFonts w:cstheme="minorHAnsi"/>
          <w:sz w:val="24"/>
          <w:szCs w:val="24"/>
        </w:rPr>
        <w:tab/>
        <w:t>Droughts in Syria</w:t>
      </w:r>
      <w:r w:rsidRPr="000F70A3">
        <w:rPr>
          <w:rFonts w:cstheme="minorHAnsi"/>
          <w:sz w:val="24"/>
          <w:szCs w:val="24"/>
        </w:rPr>
        <w:tab/>
      </w:r>
      <w:r w:rsidRPr="000F70A3">
        <w:rPr>
          <w:rFonts w:cstheme="minorHAnsi"/>
          <w:sz w:val="24"/>
          <w:szCs w:val="24"/>
        </w:rPr>
        <w:tab/>
      </w:r>
      <w:r w:rsidRPr="000F70A3">
        <w:rPr>
          <w:rFonts w:cstheme="minorHAnsi"/>
          <w:sz w:val="24"/>
          <w:szCs w:val="24"/>
        </w:rPr>
        <w:tab/>
      </w:r>
      <w:r w:rsidRPr="000F70A3">
        <w:rPr>
          <w:rFonts w:cstheme="minorHAnsi"/>
          <w:sz w:val="24"/>
          <w:szCs w:val="24"/>
        </w:rPr>
        <w:tab/>
      </w:r>
      <w:r w:rsidRPr="000F70A3">
        <w:rPr>
          <w:rFonts w:cstheme="minorHAnsi"/>
          <w:sz w:val="24"/>
          <w:szCs w:val="24"/>
        </w:rPr>
        <w:tab/>
      </w:r>
      <w:proofErr w:type="spellStart"/>
      <w:r w:rsidRPr="000F70A3">
        <w:rPr>
          <w:rFonts w:cstheme="minorHAnsi"/>
          <w:i/>
          <w:iCs/>
          <w:sz w:val="24"/>
          <w:szCs w:val="24"/>
        </w:rPr>
        <w:t>Presente</w:t>
      </w:r>
      <w:proofErr w:type="spellEnd"/>
    </w:p>
    <w:p w14:paraId="2B7EC82C" w14:textId="77777777" w:rsidR="000F70A3" w:rsidRPr="000F70A3" w:rsidRDefault="000F70A3" w:rsidP="000F70A3">
      <w:pPr>
        <w:spacing w:after="7"/>
        <w:ind w:firstLine="720"/>
        <w:rPr>
          <w:rFonts w:cstheme="minorHAnsi"/>
          <w:sz w:val="24"/>
          <w:szCs w:val="24"/>
        </w:rPr>
      </w:pPr>
      <w:r w:rsidRPr="000F70A3">
        <w:rPr>
          <w:rFonts w:cstheme="minorHAnsi"/>
          <w:sz w:val="24"/>
          <w:szCs w:val="24"/>
        </w:rPr>
        <w:tab/>
        <w:t>Rising waters in Alaska and the Pacific Ocean</w:t>
      </w:r>
    </w:p>
    <w:p w14:paraId="39D2085E" w14:textId="77777777" w:rsidR="000F70A3" w:rsidRPr="000F70A3" w:rsidRDefault="000F70A3" w:rsidP="000F70A3">
      <w:pPr>
        <w:spacing w:after="7"/>
        <w:ind w:firstLine="720"/>
        <w:rPr>
          <w:rFonts w:cstheme="minorHAnsi"/>
          <w:sz w:val="24"/>
          <w:szCs w:val="24"/>
        </w:rPr>
      </w:pPr>
      <w:r w:rsidRPr="000F70A3">
        <w:rPr>
          <w:rFonts w:cstheme="minorHAnsi"/>
          <w:sz w:val="24"/>
          <w:szCs w:val="24"/>
        </w:rPr>
        <w:tab/>
        <w:t>Nuclear waste in Chernobyl</w:t>
      </w:r>
    </w:p>
    <w:p w14:paraId="4997C375" w14:textId="77777777" w:rsidR="000F70A3" w:rsidRPr="000F70A3" w:rsidRDefault="000F70A3" w:rsidP="000F70A3">
      <w:pPr>
        <w:spacing w:after="7"/>
        <w:ind w:firstLine="720"/>
        <w:rPr>
          <w:rFonts w:cstheme="minorHAnsi"/>
          <w:sz w:val="24"/>
          <w:szCs w:val="24"/>
        </w:rPr>
      </w:pPr>
      <w:r w:rsidRPr="000F70A3">
        <w:rPr>
          <w:rFonts w:cstheme="minorHAnsi"/>
          <w:sz w:val="24"/>
          <w:szCs w:val="24"/>
        </w:rPr>
        <w:tab/>
        <w:t>Hurricanes in the United States</w:t>
      </w:r>
    </w:p>
    <w:p w14:paraId="5E323A04" w14:textId="77777777" w:rsidR="000F70A3" w:rsidRPr="000F70A3" w:rsidRDefault="000F70A3" w:rsidP="000F70A3">
      <w:pPr>
        <w:spacing w:after="7"/>
        <w:ind w:firstLine="720"/>
        <w:rPr>
          <w:rFonts w:cstheme="minorHAnsi"/>
          <w:sz w:val="24"/>
          <w:szCs w:val="24"/>
        </w:rPr>
      </w:pPr>
      <w:r w:rsidRPr="000F70A3">
        <w:rPr>
          <w:rFonts w:cstheme="minorHAnsi"/>
          <w:sz w:val="24"/>
          <w:szCs w:val="24"/>
        </w:rPr>
        <w:tab/>
      </w:r>
    </w:p>
    <w:p w14:paraId="47E8957A" w14:textId="77777777" w:rsidR="000F70A3" w:rsidRPr="000F70A3" w:rsidRDefault="000F70A3" w:rsidP="000F70A3">
      <w:pPr>
        <w:spacing w:after="7"/>
        <w:rPr>
          <w:rFonts w:cstheme="minorHAnsi"/>
          <w:b/>
          <w:bCs/>
          <w:sz w:val="24"/>
          <w:szCs w:val="24"/>
        </w:rPr>
      </w:pPr>
      <w:r w:rsidRPr="000F70A3">
        <w:rPr>
          <w:rFonts w:cstheme="minorHAnsi"/>
          <w:b/>
          <w:bCs/>
          <w:sz w:val="24"/>
          <w:szCs w:val="24"/>
        </w:rPr>
        <w:t>CLOSING PRAYER</w:t>
      </w:r>
    </w:p>
    <w:p w14:paraId="40BB43FC" w14:textId="77777777" w:rsidR="000F70A3" w:rsidRPr="000F70A3" w:rsidRDefault="000F70A3" w:rsidP="000F70A3">
      <w:pPr>
        <w:spacing w:after="7"/>
        <w:ind w:firstLine="720"/>
        <w:rPr>
          <w:rFonts w:cstheme="minorHAnsi"/>
          <w:b/>
          <w:bCs/>
          <w:sz w:val="24"/>
          <w:szCs w:val="24"/>
        </w:rPr>
      </w:pPr>
    </w:p>
    <w:p w14:paraId="6B2BEC24" w14:textId="77777777" w:rsidR="000F70A3" w:rsidRPr="000F70A3" w:rsidRDefault="000F70A3" w:rsidP="000F70A3">
      <w:pPr>
        <w:spacing w:after="7"/>
        <w:rPr>
          <w:rFonts w:cstheme="minorHAnsi"/>
          <w:b/>
          <w:bCs/>
          <w:sz w:val="24"/>
          <w:szCs w:val="24"/>
        </w:rPr>
      </w:pPr>
      <w:r w:rsidRPr="000F70A3">
        <w:rPr>
          <w:rFonts w:ascii="Lucida Handwriting" w:hAnsi="Lucida Handwriting"/>
          <w:noProof/>
          <w:sz w:val="24"/>
          <w:szCs w:val="24"/>
        </w:rPr>
        <w:drawing>
          <wp:anchor distT="0" distB="0" distL="114300" distR="114300" simplePos="0" relativeHeight="251660288" behindDoc="1" locked="0" layoutInCell="1" allowOverlap="1" wp14:anchorId="59D58ACE" wp14:editId="703AEF34">
            <wp:simplePos x="0" y="0"/>
            <wp:positionH relativeFrom="margin">
              <wp:posOffset>6554753</wp:posOffset>
            </wp:positionH>
            <wp:positionV relativeFrom="paragraph">
              <wp:posOffset>30131</wp:posOffset>
            </wp:positionV>
            <wp:extent cx="1534160" cy="235077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534160" cy="235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0A3">
        <w:rPr>
          <w:rFonts w:cstheme="minorHAnsi"/>
          <w:b/>
          <w:bCs/>
          <w:sz w:val="24"/>
          <w:szCs w:val="24"/>
        </w:rPr>
        <w:t>CLOSING HYMN</w:t>
      </w:r>
    </w:p>
    <w:p w14:paraId="0F0F19DE" w14:textId="2D7972BA" w:rsidR="000F70A3" w:rsidRPr="000F70A3" w:rsidRDefault="000F70A3" w:rsidP="000F70A3">
      <w:pPr>
        <w:jc w:val="center"/>
        <w:rPr>
          <w:i/>
          <w:iCs/>
          <w:sz w:val="24"/>
          <w:szCs w:val="24"/>
        </w:rPr>
      </w:pPr>
    </w:p>
    <w:p w14:paraId="516005A1" w14:textId="738D0441" w:rsidR="000F70A3" w:rsidRPr="000F70A3" w:rsidRDefault="000F70A3" w:rsidP="000F70A3">
      <w:pPr>
        <w:rPr>
          <w:rFonts w:cstheme="minorHAnsi"/>
          <w:sz w:val="24"/>
          <w:szCs w:val="24"/>
        </w:rPr>
      </w:pPr>
    </w:p>
    <w:p w14:paraId="6BC4E33A" w14:textId="7D2116F8" w:rsidR="000F70A3" w:rsidRPr="000F70A3" w:rsidRDefault="000F70A3" w:rsidP="000F70A3">
      <w:pPr>
        <w:pStyle w:val="NormalWeb"/>
        <w:spacing w:before="0" w:beforeAutospacing="0" w:after="0" w:afterAutospacing="0"/>
        <w:textAlignment w:val="baseline"/>
        <w:rPr>
          <w:rFonts w:asciiTheme="minorHAnsi" w:hAnsiTheme="minorHAnsi" w:cstheme="minorHAnsi"/>
          <w:color w:val="222222"/>
          <w:shd w:val="clear" w:color="auto" w:fill="FFFFFF"/>
        </w:rPr>
      </w:pPr>
      <w:r w:rsidRPr="000F70A3">
        <w:rPr>
          <w:rFonts w:asciiTheme="minorHAnsi" w:hAnsiTheme="minorHAnsi" w:cstheme="minorHAnsi"/>
          <w:b/>
          <w:bCs/>
          <w:color w:val="222222"/>
          <w:shd w:val="clear" w:color="auto" w:fill="FFFFFF"/>
        </w:rPr>
        <w:t>THE CANTICLE OF THE SUN</w:t>
      </w:r>
      <w:r w:rsidRPr="000F70A3">
        <w:rPr>
          <w:rFonts w:asciiTheme="minorHAnsi" w:hAnsiTheme="minorHAnsi" w:cstheme="minorHAnsi"/>
          <w:b/>
          <w:bCs/>
          <w:color w:val="222222"/>
          <w:shd w:val="clear" w:color="auto" w:fill="FFFFFF"/>
        </w:rPr>
        <w:tab/>
      </w:r>
      <w:r w:rsidRPr="000F70A3">
        <w:rPr>
          <w:rFonts w:asciiTheme="minorHAnsi" w:hAnsiTheme="minorHAnsi" w:cstheme="minorHAnsi"/>
          <w:color w:val="222222"/>
          <w:shd w:val="clear" w:color="auto" w:fill="FFFFFF"/>
        </w:rPr>
        <w:tab/>
      </w:r>
      <w:r w:rsidRPr="000F70A3">
        <w:rPr>
          <w:rFonts w:asciiTheme="minorHAnsi" w:hAnsiTheme="minorHAnsi" w:cstheme="minorHAnsi"/>
          <w:color w:val="222222"/>
          <w:shd w:val="clear" w:color="auto" w:fill="FFFFFF"/>
        </w:rPr>
        <w:tab/>
      </w:r>
      <w:r w:rsidRPr="000F70A3">
        <w:rPr>
          <w:rStyle w:val="Emphasis"/>
          <w:rFonts w:asciiTheme="minorHAnsi" w:eastAsiaTheme="majorEastAsia" w:hAnsiTheme="minorHAnsi" w:cstheme="minorHAnsi"/>
          <w:b/>
          <w:bCs/>
          <w:color w:val="5F6368"/>
          <w:shd w:val="clear" w:color="auto" w:fill="FFFFFF"/>
        </w:rPr>
        <w:t>Marty Haugen</w:t>
      </w:r>
    </w:p>
    <w:p w14:paraId="7B4E1DEE" w14:textId="5AD8C132" w:rsidR="000F70A3" w:rsidRPr="000F70A3" w:rsidRDefault="000F70A3" w:rsidP="000F70A3">
      <w:pPr>
        <w:pStyle w:val="NormalWeb"/>
        <w:spacing w:before="0" w:beforeAutospacing="0" w:after="0" w:afterAutospacing="0"/>
        <w:ind w:left="270"/>
        <w:textAlignment w:val="baseline"/>
        <w:rPr>
          <w:rFonts w:asciiTheme="minorHAnsi" w:hAnsiTheme="minorHAnsi" w:cstheme="minorHAnsi"/>
          <w:b/>
          <w:bCs/>
          <w:color w:val="222222"/>
          <w:shd w:val="clear" w:color="auto" w:fill="FFFFFF"/>
        </w:rPr>
      </w:pPr>
      <w:r w:rsidRPr="000F70A3">
        <w:rPr>
          <w:rFonts w:asciiTheme="minorHAnsi" w:hAnsiTheme="minorHAnsi" w:cstheme="minorHAnsi"/>
          <w:b/>
          <w:bCs/>
          <w:color w:val="222222"/>
          <w:shd w:val="clear" w:color="auto" w:fill="FFFFFF"/>
        </w:rPr>
        <w:t>The heavens are telling the glory of God,</w:t>
      </w:r>
      <w:r w:rsidRPr="000F70A3">
        <w:rPr>
          <w:rFonts w:asciiTheme="minorHAnsi" w:hAnsiTheme="minorHAnsi" w:cstheme="minorHAnsi"/>
          <w:b/>
          <w:bCs/>
          <w:color w:val="222222"/>
        </w:rPr>
        <w:br/>
      </w:r>
      <w:r w:rsidRPr="000F70A3">
        <w:rPr>
          <w:rFonts w:asciiTheme="minorHAnsi" w:hAnsiTheme="minorHAnsi" w:cstheme="minorHAnsi"/>
          <w:b/>
          <w:bCs/>
          <w:color w:val="222222"/>
          <w:shd w:val="clear" w:color="auto" w:fill="FFFFFF"/>
        </w:rPr>
        <w:t>And all creation is shouting for joy!</w:t>
      </w:r>
      <w:r w:rsidRPr="000F70A3">
        <w:rPr>
          <w:rFonts w:asciiTheme="minorHAnsi" w:hAnsiTheme="minorHAnsi" w:cstheme="minorHAnsi"/>
          <w:b/>
          <w:bCs/>
          <w:color w:val="222222"/>
        </w:rPr>
        <w:br/>
      </w:r>
      <w:r w:rsidRPr="000F70A3">
        <w:rPr>
          <w:rFonts w:asciiTheme="minorHAnsi" w:hAnsiTheme="minorHAnsi" w:cstheme="minorHAnsi"/>
          <w:b/>
          <w:bCs/>
          <w:color w:val="222222"/>
          <w:shd w:val="clear" w:color="auto" w:fill="FFFFFF"/>
        </w:rPr>
        <w:t>Come, dance in the forest, come, play in the field,</w:t>
      </w:r>
      <w:r w:rsidRPr="000F70A3">
        <w:rPr>
          <w:rFonts w:asciiTheme="minorHAnsi" w:hAnsiTheme="minorHAnsi" w:cstheme="minorHAnsi"/>
          <w:b/>
          <w:bCs/>
          <w:color w:val="222222"/>
        </w:rPr>
        <w:br/>
      </w:r>
      <w:r w:rsidRPr="000F70A3">
        <w:rPr>
          <w:rFonts w:asciiTheme="minorHAnsi" w:hAnsiTheme="minorHAnsi" w:cstheme="minorHAnsi"/>
          <w:b/>
          <w:bCs/>
          <w:color w:val="222222"/>
          <w:shd w:val="clear" w:color="auto" w:fill="FFFFFF"/>
        </w:rPr>
        <w:t>And sing, sing to the glory of the Lord!</w:t>
      </w:r>
    </w:p>
    <w:p w14:paraId="7EDF2905" w14:textId="4878827D" w:rsidR="000F70A3" w:rsidRPr="000F70A3" w:rsidRDefault="000F70A3" w:rsidP="000F70A3">
      <w:pPr>
        <w:rPr>
          <w:sz w:val="24"/>
          <w:szCs w:val="24"/>
        </w:rPr>
      </w:pPr>
      <w:r w:rsidRPr="000F70A3">
        <w:rPr>
          <w:rFonts w:ascii="Lucida Handwriting" w:hAnsi="Lucida Handwriting"/>
          <w:b/>
          <w:bCs/>
          <w:noProof/>
          <w:color w:val="ED7D31" w:themeColor="accent2"/>
          <w:sz w:val="24"/>
          <w:szCs w:val="24"/>
        </w:rPr>
        <mc:AlternateContent>
          <mc:Choice Requires="wps">
            <w:drawing>
              <wp:anchor distT="0" distB="0" distL="114300" distR="114300" simplePos="0" relativeHeight="251662336" behindDoc="0" locked="0" layoutInCell="1" allowOverlap="1" wp14:anchorId="1FF78D16" wp14:editId="59E9F7DA">
                <wp:simplePos x="0" y="0"/>
                <wp:positionH relativeFrom="column">
                  <wp:posOffset>6190046</wp:posOffset>
                </wp:positionH>
                <wp:positionV relativeFrom="paragraph">
                  <wp:posOffset>111415</wp:posOffset>
                </wp:positionV>
                <wp:extent cx="1036320" cy="566121"/>
                <wp:effectExtent l="0" t="0" r="0" b="0"/>
                <wp:wrapNone/>
                <wp:docPr id="3" name="Text Box 3"/>
                <wp:cNvGraphicFramePr/>
                <a:graphic xmlns:a="http://schemas.openxmlformats.org/drawingml/2006/main">
                  <a:graphicData uri="http://schemas.microsoft.com/office/word/2010/wordprocessingShape">
                    <wps:wsp>
                      <wps:cNvSpPr txBox="1"/>
                      <wps:spPr>
                        <a:xfrm rot="20829001">
                          <a:off x="0" y="0"/>
                          <a:ext cx="1036320" cy="566121"/>
                        </a:xfrm>
                        <a:prstGeom prst="rect">
                          <a:avLst/>
                        </a:prstGeom>
                        <a:solidFill>
                          <a:srgbClr val="FFFFFF">
                            <a:alpha val="0"/>
                          </a:srgbClr>
                        </a:solidFill>
                        <a:ln w="6350">
                          <a:noFill/>
                        </a:ln>
                      </wps:spPr>
                      <wps:txbx>
                        <w:txbxContent>
                          <w:p w14:paraId="05F9A541" w14:textId="77777777" w:rsidR="000F70A3" w:rsidRDefault="000F70A3" w:rsidP="000F70A3">
                            <w:pPr>
                              <w:jc w:val="center"/>
                              <w:rPr>
                                <w:rFonts w:ascii="Lucida Handwriting" w:hAnsi="Lucida Handwriting"/>
                                <w:b/>
                                <w:bCs/>
                                <w:noProof/>
                                <w:color w:val="ED7D31" w:themeColor="accent2"/>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64AA">
                              <w:rPr>
                                <w:rFonts w:ascii="Lucida Handwriting" w:hAnsi="Lucida Handwriting"/>
                                <w:b/>
                                <w:bCs/>
                                <w:noProof/>
                                <w:color w:val="ED7D31" w:themeColor="accent2"/>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she sha</w:t>
                            </w:r>
                            <w:r>
                              <w:rPr>
                                <w:rFonts w:ascii="Lucida Handwriting" w:hAnsi="Lucida Handwriting"/>
                                <w:b/>
                                <w:bCs/>
                                <w:noProof/>
                                <w:color w:val="ED7D31" w:themeColor="accent2"/>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LL</w:t>
                            </w:r>
                          </w:p>
                          <w:p w14:paraId="55456E3A" w14:textId="77777777" w:rsidR="000F70A3" w:rsidRDefault="000F70A3" w:rsidP="000F70A3">
                            <w:pPr>
                              <w:jc w:val="center"/>
                              <w:rPr>
                                <w:rFonts w:ascii="Lucida Handwriting" w:hAnsi="Lucida Handwriting"/>
                                <w:b/>
                                <w:bCs/>
                                <w:noProof/>
                                <w:color w:val="ED7D31" w:themeColor="accent2"/>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64AA">
                              <w:rPr>
                                <w:rFonts w:ascii="Lucida Handwriting" w:hAnsi="Lucida Handwriting"/>
                                <w:b/>
                                <w:bCs/>
                                <w:noProof/>
                                <w:color w:val="ED7D31" w:themeColor="accent2"/>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renew the</w:t>
                            </w:r>
                          </w:p>
                          <w:p w14:paraId="63A28913" w14:textId="77777777" w:rsidR="000F70A3" w:rsidRPr="00AC64AA" w:rsidRDefault="000F70A3" w:rsidP="000F70A3">
                            <w:pPr>
                              <w:jc w:val="center"/>
                              <w:rPr>
                                <w:rFonts w:ascii="Lucida Handwriting" w:hAnsi="Lucida Handwriting"/>
                                <w:b/>
                                <w:bCs/>
                                <w:noProof/>
                                <w:color w:val="ED7D31" w:themeColor="accent2"/>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64AA">
                              <w:rPr>
                                <w:rFonts w:ascii="Lucida Handwriting" w:hAnsi="Lucida Handwriting"/>
                                <w:b/>
                                <w:bCs/>
                                <w:noProof/>
                                <w:color w:val="ED7D31" w:themeColor="accent2"/>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Pr>
                                <w:rFonts w:ascii="Lucida Handwriting" w:hAnsi="Lucida Handwriting"/>
                                <w:b/>
                                <w:bCs/>
                                <w:noProof/>
                                <w:color w:val="ED7D31" w:themeColor="accent2"/>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AC64AA">
                              <w:rPr>
                                <w:rFonts w:ascii="Lucida Handwriting" w:hAnsi="Lucida Handwriting"/>
                                <w:b/>
                                <w:bCs/>
                                <w:noProof/>
                                <w:color w:val="ED7D31" w:themeColor="accent2"/>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 of EARTH</w:t>
                            </w:r>
                          </w:p>
                          <w:p w14:paraId="6D718E38" w14:textId="77777777" w:rsidR="000F70A3" w:rsidRDefault="000F70A3" w:rsidP="000F70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78D16" id="_x0000_t202" coordsize="21600,21600" o:spt="202" path="m,l,21600r21600,l21600,xe">
                <v:stroke joinstyle="miter"/>
                <v:path gradientshapeok="t" o:connecttype="rect"/>
              </v:shapetype>
              <v:shape id="Text Box 3" o:spid="_x0000_s1026" type="#_x0000_t202" style="position:absolute;margin-left:487.4pt;margin-top:8.75pt;width:81.6pt;height:44.6pt;rotation:-84213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" stroked="f" strokeweight=".5pt">
                <v:fill opacity="0"/>
                <v:textbox>
                  <w:txbxContent>
                    <w:p w14:paraId="05F9A541" w14:textId="77777777" w:rsidR="000F70A3" w:rsidRDefault="000F70A3" w:rsidP="000F70A3">
                      <w:pPr>
                        <w:jc w:val="center"/>
                        <w:rPr>
                          <w:rFonts w:ascii="Lucida Handwriting" w:hAnsi="Lucida Handwriting"/>
                          <w:b/>
                          <w:bCs/>
                          <w:noProof/>
                          <w:color w:val="ED7D31" w:themeColor="accent2"/>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64AA">
                        <w:rPr>
                          <w:rFonts w:ascii="Lucida Handwriting" w:hAnsi="Lucida Handwriting"/>
                          <w:b/>
                          <w:bCs/>
                          <w:noProof/>
                          <w:color w:val="ED7D31" w:themeColor="accent2"/>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she sha</w:t>
                      </w:r>
                      <w:r>
                        <w:rPr>
                          <w:rFonts w:ascii="Lucida Handwriting" w:hAnsi="Lucida Handwriting"/>
                          <w:b/>
                          <w:bCs/>
                          <w:noProof/>
                          <w:color w:val="ED7D31" w:themeColor="accent2"/>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LL</w:t>
                      </w:r>
                    </w:p>
                    <w:p w14:paraId="55456E3A" w14:textId="77777777" w:rsidR="000F70A3" w:rsidRDefault="000F70A3" w:rsidP="000F70A3">
                      <w:pPr>
                        <w:jc w:val="center"/>
                        <w:rPr>
                          <w:rFonts w:ascii="Lucida Handwriting" w:hAnsi="Lucida Handwriting"/>
                          <w:b/>
                          <w:bCs/>
                          <w:noProof/>
                          <w:color w:val="ED7D31" w:themeColor="accent2"/>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64AA">
                        <w:rPr>
                          <w:rFonts w:ascii="Lucida Handwriting" w:hAnsi="Lucida Handwriting"/>
                          <w:b/>
                          <w:bCs/>
                          <w:noProof/>
                          <w:color w:val="ED7D31" w:themeColor="accent2"/>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renew the</w:t>
                      </w:r>
                    </w:p>
                    <w:p w14:paraId="63A28913" w14:textId="77777777" w:rsidR="000F70A3" w:rsidRPr="00AC64AA" w:rsidRDefault="000F70A3" w:rsidP="000F70A3">
                      <w:pPr>
                        <w:jc w:val="center"/>
                        <w:rPr>
                          <w:rFonts w:ascii="Lucida Handwriting" w:hAnsi="Lucida Handwriting"/>
                          <w:b/>
                          <w:bCs/>
                          <w:noProof/>
                          <w:color w:val="ED7D31" w:themeColor="accent2"/>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64AA">
                        <w:rPr>
                          <w:rFonts w:ascii="Lucida Handwriting" w:hAnsi="Lucida Handwriting"/>
                          <w:b/>
                          <w:bCs/>
                          <w:noProof/>
                          <w:color w:val="ED7D31" w:themeColor="accent2"/>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Pr>
                          <w:rFonts w:ascii="Lucida Handwriting" w:hAnsi="Lucida Handwriting"/>
                          <w:b/>
                          <w:bCs/>
                          <w:noProof/>
                          <w:color w:val="ED7D31" w:themeColor="accent2"/>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AC64AA">
                        <w:rPr>
                          <w:rFonts w:ascii="Lucida Handwriting" w:hAnsi="Lucida Handwriting"/>
                          <w:b/>
                          <w:bCs/>
                          <w:noProof/>
                          <w:color w:val="ED7D31" w:themeColor="accent2"/>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 of EARTH</w:t>
                      </w:r>
                    </w:p>
                    <w:p w14:paraId="6D718E38" w14:textId="77777777" w:rsidR="000F70A3" w:rsidRDefault="000F70A3" w:rsidP="000F70A3"/>
                  </w:txbxContent>
                </v:textbox>
              </v:shape>
            </w:pict>
          </mc:Fallback>
        </mc:AlternateContent>
      </w:r>
    </w:p>
    <w:p w14:paraId="5235A4DE" w14:textId="77777777" w:rsidR="000F70A3" w:rsidRPr="000F70A3" w:rsidRDefault="000F70A3" w:rsidP="000F70A3">
      <w:pPr>
        <w:rPr>
          <w:color w:val="222222"/>
          <w:sz w:val="24"/>
          <w:szCs w:val="24"/>
          <w:shd w:val="clear" w:color="auto" w:fill="FFFFFF"/>
        </w:rPr>
      </w:pPr>
      <w:r w:rsidRPr="000F70A3">
        <w:rPr>
          <w:color w:val="222222"/>
          <w:sz w:val="24"/>
          <w:szCs w:val="24"/>
          <w:shd w:val="clear" w:color="auto" w:fill="FFFFFF"/>
        </w:rPr>
        <w:t>Praise for the earth who makes life to grow,</w:t>
      </w:r>
      <w:r w:rsidRPr="000F70A3">
        <w:rPr>
          <w:color w:val="222222"/>
          <w:sz w:val="24"/>
          <w:szCs w:val="24"/>
        </w:rPr>
        <w:br/>
      </w:r>
      <w:r w:rsidRPr="000F70A3">
        <w:rPr>
          <w:color w:val="222222"/>
          <w:sz w:val="24"/>
          <w:szCs w:val="24"/>
          <w:shd w:val="clear" w:color="auto" w:fill="FFFFFF"/>
        </w:rPr>
        <w:t>The creatures you made to let your life show;</w:t>
      </w:r>
      <w:r w:rsidRPr="000F70A3">
        <w:rPr>
          <w:color w:val="222222"/>
          <w:sz w:val="24"/>
          <w:szCs w:val="24"/>
        </w:rPr>
        <w:br/>
      </w:r>
      <w:r w:rsidRPr="000F70A3">
        <w:rPr>
          <w:color w:val="222222"/>
          <w:sz w:val="24"/>
          <w:szCs w:val="24"/>
          <w:shd w:val="clear" w:color="auto" w:fill="FFFFFF"/>
        </w:rPr>
        <w:t>The flowers and trees that help us to know</w:t>
      </w:r>
      <w:r w:rsidRPr="000F70A3">
        <w:rPr>
          <w:color w:val="222222"/>
          <w:sz w:val="24"/>
          <w:szCs w:val="24"/>
        </w:rPr>
        <w:br/>
      </w:r>
      <w:r w:rsidRPr="000F70A3">
        <w:rPr>
          <w:color w:val="222222"/>
          <w:sz w:val="24"/>
          <w:szCs w:val="24"/>
          <w:shd w:val="clear" w:color="auto" w:fill="FFFFFF"/>
        </w:rPr>
        <w:t>The heart of love.</w:t>
      </w:r>
    </w:p>
    <w:p w14:paraId="6F02C2D2" w14:textId="77777777" w:rsidR="000F70A3" w:rsidRPr="000F70A3" w:rsidRDefault="000F70A3" w:rsidP="000F70A3">
      <w:pPr>
        <w:rPr>
          <w:color w:val="222222"/>
          <w:sz w:val="24"/>
          <w:szCs w:val="24"/>
          <w:shd w:val="clear" w:color="auto" w:fill="FFFFFF"/>
        </w:rPr>
      </w:pPr>
    </w:p>
    <w:p w14:paraId="57F8DAE3" w14:textId="77777777" w:rsidR="000F70A3" w:rsidRPr="000F70A3" w:rsidRDefault="000F70A3" w:rsidP="000F70A3">
      <w:pPr>
        <w:rPr>
          <w:rFonts w:ascii="Times New Roman" w:hAnsi="Times New Roman" w:cs="Times New Roman"/>
          <w:b/>
          <w:bCs/>
          <w:sz w:val="16"/>
          <w:szCs w:val="16"/>
        </w:rPr>
      </w:pPr>
      <w:r w:rsidRPr="000F70A3">
        <w:rPr>
          <w:rFonts w:ascii="Times New Roman" w:hAnsi="Times New Roman" w:cs="Times New Roman"/>
          <w:b/>
          <w:bCs/>
          <w:sz w:val="16"/>
          <w:szCs w:val="16"/>
        </w:rPr>
        <w:t>Text: Marty Haugen, b.1950  Tune: Marty Haugen, b.1950  © 1980, GIA Publications, Inc.</w:t>
      </w:r>
    </w:p>
    <w:p w14:paraId="00F22630" w14:textId="77777777" w:rsidR="000F70A3" w:rsidRPr="000F70A3" w:rsidRDefault="000F70A3" w:rsidP="000F70A3">
      <w:pPr>
        <w:rPr>
          <w:sz w:val="24"/>
          <w:szCs w:val="24"/>
        </w:rPr>
      </w:pPr>
    </w:p>
    <w:p w14:paraId="64AFAC3E" w14:textId="77777777" w:rsidR="000F70A3" w:rsidRPr="000F70A3" w:rsidRDefault="000F70A3" w:rsidP="000F70A3">
      <w:pPr>
        <w:rPr>
          <w:rFonts w:ascii="Lucida Handwriting" w:hAnsi="Lucida Handwriting"/>
          <w:sz w:val="24"/>
          <w:szCs w:val="24"/>
        </w:rPr>
      </w:pPr>
    </w:p>
    <w:sectPr w:rsidR="000F70A3" w:rsidRPr="000F70A3" w:rsidSect="000F70A3">
      <w:pgSz w:w="12240" w:h="15840" w:code="1"/>
      <w:pgMar w:top="1440" w:right="1008" w:bottom="1440" w:left="1008"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A3"/>
    <w:rsid w:val="000F70A3"/>
    <w:rsid w:val="007A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A4D2"/>
  <w15:chartTrackingRefBased/>
  <w15:docId w15:val="{FADA1CF1-25F5-45F6-A4F6-7300FD55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0A3"/>
    <w:pPr>
      <w:ind w:left="0"/>
    </w:pPr>
    <w:rPr>
      <w:rFonts w:ascii="Calibri" w:hAnsi="Calibri" w:cs="Calibri"/>
    </w:rPr>
  </w:style>
  <w:style w:type="paragraph" w:styleId="Heading3">
    <w:name w:val="heading 3"/>
    <w:basedOn w:val="Normal"/>
    <w:next w:val="Normal"/>
    <w:link w:val="Heading3Char"/>
    <w:uiPriority w:val="9"/>
    <w:unhideWhenUsed/>
    <w:qFormat/>
    <w:rsid w:val="000F70A3"/>
    <w:pPr>
      <w:keepNext/>
      <w:keepLines/>
      <w:spacing w:before="40"/>
      <w:ind w:left="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F70A3"/>
    <w:pPr>
      <w:keepNext/>
      <w:keepLines/>
      <w:spacing w:before="40"/>
      <w:ind w:left="72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70A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F70A3"/>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0F70A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F70A3"/>
    <w:rPr>
      <w:b/>
      <w:bCs/>
    </w:rPr>
  </w:style>
  <w:style w:type="character" w:styleId="Hyperlink">
    <w:name w:val="Hyperlink"/>
    <w:basedOn w:val="DefaultParagraphFont"/>
    <w:uiPriority w:val="99"/>
    <w:semiHidden/>
    <w:unhideWhenUsed/>
    <w:rsid w:val="000F70A3"/>
    <w:rPr>
      <w:color w:val="0000FF"/>
      <w:u w:val="single"/>
    </w:rPr>
  </w:style>
  <w:style w:type="character" w:customStyle="1" w:styleId="small-caps">
    <w:name w:val="small-caps"/>
    <w:basedOn w:val="DefaultParagraphFont"/>
    <w:rsid w:val="000F70A3"/>
  </w:style>
  <w:style w:type="character" w:styleId="Emphasis">
    <w:name w:val="Emphasis"/>
    <w:basedOn w:val="DefaultParagraphFont"/>
    <w:uiPriority w:val="20"/>
    <w:qFormat/>
    <w:rsid w:val="000F70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0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biblegateway.com/passage/?search=Exodus+12%3A14&amp;version=ES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Brigid Clingman, OP</dc:creator>
  <cp:keywords/>
  <dc:description/>
  <cp:lastModifiedBy>Mary Brigid Clingman, OP</cp:lastModifiedBy>
  <cp:revision>1</cp:revision>
  <dcterms:created xsi:type="dcterms:W3CDTF">2020-05-18T14:16:00Z</dcterms:created>
  <dcterms:modified xsi:type="dcterms:W3CDTF">2020-05-18T14:25:00Z</dcterms:modified>
</cp:coreProperties>
</file>